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0"/>
      </w:pPr>
      <w:r>
        <w:rPr>
          <w:sz w:val="8"/>
          <w:szCs w:val="8"/>
        </w:rPr>
        <w:t xml:space="preserve"/>
      </w:r>
    </w:p>
    <w:p>
      <w:pPr>
        <w:spacing w:after="60"/>
        <w:jc w:val="center"/>
      </w:pPr>
      <w:r>
        <w:rPr>
          <w:rFonts w:ascii="Times New Roman" w:cs="Times New Roman" w:eastAsia="Times New Roman" w:hAnsi="Times New Roman"/>
          <w:b/>
          <w:bCs/>
          <w:sz w:val="30"/>
          <w:szCs w:val="30"/>
        </w:rPr>
        <w:t xml:space="preserve">УКРАЇНСЬКА КОМУНІСТИЧНА РЕВОЛЮЦІЙНА РАДА</w:t>
      </w:r>
    </w:p>
    <w:p>
      <w:pPr>
        <w:spacing w:after="1000"/>
        <w:jc w:val="center"/>
      </w:pPr>
      <w:r>
        <w:rPr>
          <w:rFonts w:ascii="Times New Roman" w:cs="Times New Roman" w:eastAsia="Times New Roman" w:hAnsi="Times New Roman"/>
          <w:color w:val="595959"/>
          <w:spacing w:val="80"/>
          <w:sz w:val="24"/>
          <w:szCs w:val="24"/>
        </w:rPr>
        <w:t xml:space="preserve">УКРР</w:t>
      </w:r>
    </w:p>
    <w:p>
      <w:pPr>
        <w:pBdr>
          <w:top w:val="single" w:color="B01018" w:sz="12" w:space="14"/>
          <w:bottom w:val="single" w:color="B01018" w:sz="12" w:space="14"/>
        </w:pBdr>
        <w:spacing w:after="200"/>
        <w:jc w:val="center"/>
      </w:pPr>
      <w:r>
        <w:rPr>
          <w:rFonts w:ascii="Times New Roman" w:cs="Times New Roman" w:eastAsia="Times New Roman" w:hAnsi="Times New Roman"/>
          <w:b/>
          <w:bCs/>
          <w:caps/>
          <w:sz w:val="56"/>
          <w:szCs w:val="56"/>
        </w:rPr>
        <w:t xml:space="preserve">Програма</w:t>
      </w:r>
    </w:p>
    <w:p>
      <w:pPr>
        <w:spacing w:after="2400"/>
        <w:jc w:val="center"/>
      </w:pPr>
      <w:r>
        <w:rPr>
          <w:rFonts w:ascii="Times New Roman" w:cs="Times New Roman" w:eastAsia="Times New Roman" w:hAnsi="Times New Roman"/>
          <w:color w:val="595959"/>
          <w:sz w:val="24"/>
          <w:szCs w:val="24"/>
        </w:rPr>
        <w:t xml:space="preserve">Програмний документ організації</w:t>
      </w:r>
    </w:p>
    <w:p>
      <w:pPr>
        <w:spacing w:after="60"/>
        <w:jc w:val="center"/>
      </w:pPr>
      <w:r>
        <w:rPr>
          <w:rFonts w:ascii="Times New Roman" w:cs="Times New Roman" w:eastAsia="Times New Roman" w:hAnsi="Times New Roman"/>
          <w:color w:val="595959"/>
          <w:sz w:val="22"/>
          <w:szCs w:val="22"/>
        </w:rPr>
        <w:t xml:space="preserve">Редакція 1.1. Ухвалено установчою конференцією</w:t>
      </w:r>
    </w:p>
    <w:p>
      <w:pPr>
        <w:spacing w:after="0"/>
        <w:jc w:val="center"/>
      </w:pPr>
      <w:r>
        <w:rPr>
          <w:rFonts w:ascii="Times New Roman" w:cs="Times New Roman" w:eastAsia="Times New Roman" w:hAnsi="Times New Roman"/>
          <w:i/>
          <w:iCs/>
          <w:color w:val="595959"/>
          <w:sz w:val="20"/>
          <w:szCs w:val="20"/>
        </w:rPr>
        <w:t xml:space="preserve">Документ є чинним до ухвалення нової редакції</w:t>
      </w:r>
    </w:p>
    <w:p>
      <w:r>
        <w:br w:type="page"/>
      </w:r>
    </w:p>
    <w:p>
      <w:pPr>
        <w:spacing w:after="260"/>
        <w:jc w:val="center"/>
      </w:pPr>
      <w:r>
        <w:rPr>
          <w:rFonts w:ascii="Times New Roman" w:cs="Times New Roman" w:eastAsia="Times New Roman" w:hAnsi="Times New Roman"/>
          <w:b/>
          <w:bCs/>
          <w:sz w:val="28"/>
          <w:szCs w:val="28"/>
        </w:rPr>
        <w:t xml:space="preserve">ЗМІСТ</w:t>
      </w:r>
    </w:p>
    <w:sdt>
      <w:sdtPr>
        <w:alias w:val="Зміст"/>
      </w:sdtPr>
      <w:sdtContent>
        <w:p>
          <w:r>
            <w:fldChar w:fldCharType="begin" w:dirty="true"/>
            <w:instrText xml:space="preserve">TOC \h \o "1-3"</w:instrText>
            <w:fldChar w:fldCharType="separate"/>
          </w:r>
        </w:p>
        <w:p>
          <w:r>
            <w:fldChar w:fldCharType="end"/>
          </w:r>
        </w:p>
      </w:sdtContent>
    </w:sdt>
    <w:p>
      <w:r>
        <w:br w:type="page"/>
      </w:r>
    </w:p>
    <w:p>
      <w:pPr>
        <w:spacing w:after="140" w:line="300"/>
        <w:ind w:firstLine="454"/>
        <w:jc w:val="both"/>
      </w:pPr>
      <w:r>
        <w:rPr>
          <w:rFonts w:ascii="Times New Roman" w:cs="Times New Roman" w:eastAsia="Times New Roman" w:hAnsi="Times New Roman"/>
          <w:i/>
          <w:iCs/>
          <w:sz w:val="24"/>
          <w:szCs w:val="24"/>
        </w:rPr>
        <w:t xml:space="preserve">Редакція 1.1. Ухвалено установчою конференцією. Змінюється за процедурою Статуту, § 11.</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ПЕРЕДМОВА</w:t>
      </w:r>
    </w:p>
    <w:p>
      <w:pPr>
        <w:spacing w:after="140" w:line="300"/>
        <w:ind w:firstLine="454"/>
        <w:jc w:val="both"/>
      </w:pPr>
      <w:r>
        <w:rPr>
          <w:rFonts w:ascii="Times New Roman" w:cs="Times New Roman" w:eastAsia="Times New Roman" w:hAnsi="Times New Roman"/>
          <w:sz w:val="24"/>
          <w:szCs w:val="24"/>
        </w:rPr>
        <w:t xml:space="preserve">Тебе будили о пів на п'яту, бо о шостій зміна, і так тривало двадцять років. Так було з твоїм батьком, і так буде далі, поки все не зміниться саме собою, а саме собою воно не змінюється.</w:t>
      </w:r>
    </w:p>
    <w:p>
      <w:pPr>
        <w:spacing w:after="140" w:line="300"/>
        <w:ind w:firstLine="454"/>
        <w:jc w:val="both"/>
      </w:pPr>
      <w:r>
        <w:rPr>
          <w:rFonts w:ascii="Times New Roman" w:cs="Times New Roman" w:eastAsia="Times New Roman" w:hAnsi="Times New Roman"/>
          <w:sz w:val="24"/>
          <w:szCs w:val="24"/>
        </w:rPr>
        <w:t xml:space="preserve">Тобі скажуть, що це просто життя, хоча ніяке це не життя, а порядок, у якого є власники, вигодонабувачі і дата заснування, а все, що колись заснували, колись і закривають.</w:t>
      </w:r>
    </w:p>
    <w:p>
      <w:pPr>
        <w:spacing w:after="140" w:line="300"/>
        <w:ind w:firstLine="454"/>
        <w:jc w:val="both"/>
      </w:pPr>
      <w:r>
        <w:rPr>
          <w:rFonts w:ascii="Times New Roman" w:cs="Times New Roman" w:eastAsia="Times New Roman" w:hAnsi="Times New Roman"/>
          <w:sz w:val="24"/>
          <w:szCs w:val="24"/>
        </w:rPr>
        <w:t xml:space="preserve">УКРР не проситиме твого голосу на виборах. Ми не торгуємося про умови здачі і не чекаємо, поки визріють умови, бо вони не визрівають самі. Їх роблять люди, які перестали питати дозволу.</w:t>
      </w:r>
    </w:p>
    <w:p>
      <w:pPr>
        <w:spacing w:after="140" w:line="300"/>
        <w:ind w:firstLine="454"/>
        <w:jc w:val="both"/>
      </w:pPr>
      <w:r>
        <w:rPr>
          <w:rFonts w:ascii="Times New Roman" w:cs="Times New Roman" w:eastAsia="Times New Roman" w:hAnsi="Times New Roman"/>
          <w:sz w:val="24"/>
          <w:szCs w:val="24"/>
        </w:rPr>
        <w:t xml:space="preserve">Цю програму перевіряй одним питанням. Що з написаного тут можна почати робити в понеділок о шостій ранку. Те, що перевірки не витримує, ми переписуємо. Лівих програм за сто років написали вдосталь, і більшість із них ніхто не відкривав удруге.</w:t>
      </w:r>
    </w:p>
    <w:p>
      <w:pPr>
        <w:pBdr>
          <w:bottom w:val="single" w:color="BFBFBF" w:sz="6" w:space="4"/>
        </w:pBdr>
        <w:spacing w:after="200" w:before="120"/>
      </w:pPr>
      <w:r>
        <w:rPr>
          <w:sz w:val="8"/>
          <w:szCs w:val="8"/>
        </w:rPr>
        <w:t xml:space="preserve"/>
      </w:r>
    </w:p>
    <w:p>
      <w:pPr>
        <w:pStyle w:val="Heading1"/>
        <w:keepNext/>
        <w:pageBreakBefore/>
        <w:spacing w:after="240" w:before="480"/>
      </w:pPr>
      <w:r>
        <w:rPr>
          <w:rFonts w:ascii="Times New Roman" w:cs="Times New Roman" w:eastAsia="Times New Roman" w:hAnsi="Times New Roman"/>
          <w:b/>
          <w:bCs/>
          <w:caps/>
          <w:color w:val="B01018"/>
          <w:sz w:val="30"/>
          <w:szCs w:val="30"/>
        </w:rPr>
        <w:t xml:space="preserve">РОЗДІЛ I. ДІАГНОЗ</w:t>
      </w:r>
    </w:p>
    <w:p>
      <w:pPr>
        <w:pStyle w:val="Heading2"/>
        <w:keepNext/>
        <w:spacing w:after="140" w:before="320"/>
      </w:pPr>
      <w:r>
        <w:rPr>
          <w:rFonts w:ascii="Times New Roman" w:cs="Times New Roman" w:eastAsia="Times New Roman" w:hAnsi="Times New Roman"/>
          <w:b/>
          <w:bCs/>
          <w:caps/>
          <w:color w:val="000000"/>
          <w:sz w:val="26"/>
          <w:szCs w:val="26"/>
        </w:rPr>
        <w:t xml:space="preserve">1.1. Що саме експлуатує</w:t>
      </w:r>
    </w:p>
    <w:p>
      <w:pPr>
        <w:spacing w:after="140" w:line="300"/>
        <w:ind w:firstLine="454"/>
        <w:jc w:val="both"/>
      </w:pPr>
      <w:r>
        <w:rPr>
          <w:rFonts w:ascii="Times New Roman" w:cs="Times New Roman" w:eastAsia="Times New Roman" w:hAnsi="Times New Roman"/>
          <w:sz w:val="24"/>
          <w:szCs w:val="24"/>
        </w:rPr>
        <w:t xml:space="preserve">Верстат нікого не експлуатує, домна теж, і екскаватор у кар'єрі не має до тебе жодних претензій.</w:t>
      </w:r>
    </w:p>
    <w:p>
      <w:pPr>
        <w:spacing w:after="140" w:line="300"/>
        <w:ind w:firstLine="454"/>
        <w:jc w:val="both"/>
      </w:pPr>
      <w:r>
        <w:rPr>
          <w:rFonts w:ascii="Times New Roman" w:cs="Times New Roman" w:eastAsia="Times New Roman" w:hAnsi="Times New Roman"/>
          <w:sz w:val="24"/>
          <w:szCs w:val="24"/>
        </w:rPr>
        <w:t xml:space="preserve">Експлуатують відносини, у яких одні володіють тим, без чого неможливо працювати, а інші, позбавлені цього, мусять продавати свій час першим. Ніхто нікого не заковував. Альтернатива просто називається «не їсти», і цього виявляється достатньо.</w:t>
      </w:r>
    </w:p>
    <w:p>
      <w:pPr>
        <w:spacing w:after="140" w:line="300"/>
        <w:ind w:firstLine="454"/>
        <w:jc w:val="both"/>
      </w:pPr>
      <w:r>
        <w:rPr>
          <w:rFonts w:ascii="Times New Roman" w:cs="Times New Roman" w:eastAsia="Times New Roman" w:hAnsi="Times New Roman"/>
          <w:sz w:val="24"/>
          <w:szCs w:val="24"/>
        </w:rPr>
        <w:t xml:space="preserve">У цьому вся елегантність конструкції. Примус виглядає як вибір, бо формально піти ти можеш, а те, що йти нікуди, до умов договору не входить.</w:t>
      </w:r>
    </w:p>
    <w:p>
      <w:pPr>
        <w:spacing w:after="140" w:line="300"/>
        <w:ind w:firstLine="454"/>
        <w:jc w:val="both"/>
      </w:pPr>
      <w:r>
        <w:rPr>
          <w:rFonts w:ascii="Times New Roman" w:cs="Times New Roman" w:eastAsia="Times New Roman" w:hAnsi="Times New Roman"/>
          <w:sz w:val="24"/>
          <w:szCs w:val="24"/>
        </w:rPr>
        <w:t xml:space="preserve">Звідси висновок, на якому стоїть решта програми: зміна власника не скасовує самих відносин. Докладніше про це в п. 1.6, і для нас самих це найважливіший пункт усього документа.</w:t>
      </w:r>
    </w:p>
    <w:p>
      <w:pPr>
        <w:pStyle w:val="Heading2"/>
        <w:keepNext/>
        <w:spacing w:after="140" w:before="320"/>
      </w:pPr>
      <w:r>
        <w:rPr>
          <w:rFonts w:ascii="Times New Roman" w:cs="Times New Roman" w:eastAsia="Times New Roman" w:hAnsi="Times New Roman"/>
          <w:b/>
          <w:bCs/>
          <w:caps/>
          <w:color w:val="000000"/>
          <w:sz w:val="26"/>
          <w:szCs w:val="26"/>
        </w:rPr>
        <w:t xml:space="preserve">1.2. Вісім годин без права голосу</w:t>
      </w:r>
    </w:p>
    <w:p>
      <w:pPr>
        <w:spacing w:after="140" w:line="300"/>
        <w:ind w:firstLine="454"/>
        <w:jc w:val="both"/>
      </w:pPr>
      <w:r>
        <w:rPr>
          <w:rFonts w:ascii="Times New Roman" w:cs="Times New Roman" w:eastAsia="Times New Roman" w:hAnsi="Times New Roman"/>
          <w:sz w:val="24"/>
          <w:szCs w:val="24"/>
        </w:rPr>
        <w:t xml:space="preserve">Порахуй сам. Третину дорослого життя людина проводить у місці, де вона не обирала керівництва, не голосує за бюджет, не може зняти начальника, не має права знати, куди йдуть гроші, і будь-якого дня може втратити засоби до існування за рішенням, якого їй не зобов'язані пояснювати.</w:t>
      </w:r>
    </w:p>
    <w:p>
      <w:pPr>
        <w:spacing w:after="140" w:line="300"/>
        <w:ind w:firstLine="454"/>
        <w:jc w:val="both"/>
      </w:pPr>
      <w:r>
        <w:rPr>
          <w:rFonts w:ascii="Times New Roman" w:cs="Times New Roman" w:eastAsia="Times New Roman" w:hAnsi="Times New Roman"/>
          <w:sz w:val="24"/>
          <w:szCs w:val="24"/>
        </w:rPr>
        <w:t xml:space="preserve">Ми домовилися називати це приватною справою і свободою договору.</w:t>
      </w:r>
    </w:p>
    <w:p>
      <w:pPr>
        <w:spacing w:after="140" w:line="300"/>
        <w:ind w:firstLine="454"/>
        <w:jc w:val="both"/>
      </w:pPr>
      <w:r>
        <w:rPr>
          <w:rFonts w:ascii="Times New Roman" w:cs="Times New Roman" w:eastAsia="Times New Roman" w:hAnsi="Times New Roman"/>
          <w:sz w:val="24"/>
          <w:szCs w:val="24"/>
        </w:rPr>
        <w:t xml:space="preserve">Назви це чесно, і виявиться, що в жодній іншій сфері сучасного життя ми не погодилися б на таку владу одних людей над іншими; будь-де інде подібний режим назвали б диктатурою і не сперечалися б про слова.</w:t>
      </w:r>
    </w:p>
    <w:p>
      <w:pPr>
        <w:spacing w:after="140" w:line="300"/>
        <w:ind w:firstLine="454"/>
        <w:jc w:val="both"/>
      </w:pPr>
      <w:r>
        <w:rPr>
          <w:rFonts w:ascii="Times New Roman" w:cs="Times New Roman" w:eastAsia="Times New Roman" w:hAnsi="Times New Roman"/>
          <w:sz w:val="24"/>
          <w:szCs w:val="24"/>
        </w:rPr>
        <w:t xml:space="preserve">Голосування за керівництво країни нікого не дивує, а голосування за керівництво власного цеху здається дивацтвом, хоча начальник цеху впливає на твоє життя щодня, а прем'єр раз на кілька років.</w:t>
      </w:r>
    </w:p>
    <w:p>
      <w:pPr>
        <w:pStyle w:val="Heading2"/>
        <w:keepNext/>
        <w:spacing w:after="140" w:before="320"/>
      </w:pPr>
      <w:r>
        <w:rPr>
          <w:rFonts w:ascii="Times New Roman" w:cs="Times New Roman" w:eastAsia="Times New Roman" w:hAnsi="Times New Roman"/>
          <w:b/>
          <w:bCs/>
          <w:caps/>
          <w:color w:val="000000"/>
          <w:sz w:val="26"/>
          <w:szCs w:val="26"/>
        </w:rPr>
        <w:t xml:space="preserve">1.3. Чотири фронти</w:t>
      </w:r>
    </w:p>
    <w:p>
      <w:pPr>
        <w:spacing w:after="140" w:line="300"/>
        <w:ind w:firstLine="454"/>
        <w:jc w:val="both"/>
      </w:pPr>
      <w:r>
        <w:rPr>
          <w:rFonts w:ascii="Times New Roman" w:cs="Times New Roman" w:eastAsia="Times New Roman" w:hAnsi="Times New Roman"/>
          <w:sz w:val="24"/>
          <w:szCs w:val="24"/>
        </w:rPr>
        <w:t xml:space="preserve">Експлуатація не закінчується тоді, коли ти знімаєш спецівку, і організація, яка бачить лише робоче місце, бачить чверть картини.</w:t>
      </w:r>
    </w:p>
    <w:p>
      <w:pPr>
        <w:spacing w:after="140" w:line="300"/>
        <w:ind w:firstLine="454"/>
        <w:jc w:val="both"/>
      </w:pPr>
      <w:r>
        <w:rPr>
          <w:rFonts w:ascii="Times New Roman" w:cs="Times New Roman" w:eastAsia="Times New Roman" w:hAnsi="Times New Roman"/>
          <w:b/>
          <w:bCs/>
          <w:sz w:val="24"/>
          <w:szCs w:val="24"/>
        </w:rPr>
        <w:t xml:space="preserve">Праця.</w:t>
      </w:r>
      <w:r>
        <w:rPr>
          <w:rFonts w:ascii="Times New Roman" w:cs="Times New Roman" w:eastAsia="Times New Roman" w:hAnsi="Times New Roman"/>
          <w:sz w:val="24"/>
          <w:szCs w:val="24"/>
        </w:rPr>
        <w:t xml:space="preserve"> Розрив між тим, що вироблено, і тим, що отримано. Ніякої таємниці в ньому немає, він друкується у відомості щомісяця.</w:t>
      </w:r>
    </w:p>
    <w:p>
      <w:pPr>
        <w:spacing w:after="140" w:line="300"/>
        <w:ind w:firstLine="454"/>
        <w:jc w:val="both"/>
      </w:pPr>
      <w:r>
        <w:rPr>
          <w:rFonts w:ascii="Times New Roman" w:cs="Times New Roman" w:eastAsia="Times New Roman" w:hAnsi="Times New Roman"/>
          <w:b/>
          <w:bCs/>
          <w:sz w:val="24"/>
          <w:szCs w:val="24"/>
        </w:rPr>
        <w:t xml:space="preserve">Рента.</w:t>
      </w:r>
      <w:r>
        <w:rPr>
          <w:rFonts w:ascii="Times New Roman" w:cs="Times New Roman" w:eastAsia="Times New Roman" w:hAnsi="Times New Roman"/>
          <w:sz w:val="24"/>
          <w:szCs w:val="24"/>
        </w:rPr>
        <w:t xml:space="preserve"> Житло погано поводиться як товар, бо це умова існування, і попит на нього нееластичний. Ціну можна піднімати доти, доки люди не почнуть з'їжджатися по троє в кімнату, що вони й роблять. Значна частина зарплати вилучається назад ще до того, як ти встиг її витратити, і вилучає її людина, яка нічого не виробила.</w:t>
      </w:r>
    </w:p>
    <w:p>
      <w:pPr>
        <w:spacing w:after="140" w:line="300"/>
        <w:ind w:firstLine="454"/>
        <w:jc w:val="both"/>
      </w:pPr>
      <w:r>
        <w:rPr>
          <w:rFonts w:ascii="Times New Roman" w:cs="Times New Roman" w:eastAsia="Times New Roman" w:hAnsi="Times New Roman"/>
          <w:b/>
          <w:bCs/>
          <w:sz w:val="24"/>
          <w:szCs w:val="24"/>
        </w:rPr>
        <w:t xml:space="preserve">Борг.</w:t>
      </w:r>
      <w:r>
        <w:rPr>
          <w:rFonts w:ascii="Times New Roman" w:cs="Times New Roman" w:eastAsia="Times New Roman" w:hAnsi="Times New Roman"/>
          <w:sz w:val="24"/>
          <w:szCs w:val="24"/>
        </w:rPr>
        <w:t xml:space="preserve"> Кредит, розстрочка, мікропозика. Борг працює як дисципліна. Людина з боргом не страйкує, не звільняється, не ризикує. Колись цю функцію виконувала прописка, тепер заборгованість, причому в неї ти входиш сам і сам за неї платиш.</w:t>
      </w:r>
    </w:p>
    <w:p>
      <w:pPr>
        <w:spacing w:after="140" w:line="300"/>
        <w:ind w:firstLine="454"/>
        <w:jc w:val="both"/>
      </w:pPr>
      <w:r>
        <w:rPr>
          <w:rFonts w:ascii="Times New Roman" w:cs="Times New Roman" w:eastAsia="Times New Roman" w:hAnsi="Times New Roman"/>
          <w:b/>
          <w:bCs/>
          <w:sz w:val="24"/>
          <w:szCs w:val="24"/>
        </w:rPr>
        <w:t xml:space="preserve">Відтворення.</w:t>
      </w:r>
      <w:r>
        <w:rPr>
          <w:rFonts w:ascii="Times New Roman" w:cs="Times New Roman" w:eastAsia="Times New Roman" w:hAnsi="Times New Roman"/>
          <w:sz w:val="24"/>
          <w:szCs w:val="24"/>
        </w:rPr>
        <w:t xml:space="preserve"> Догляд за дітьми, старими і хворими, готування, прибирання, терпіння. Робота, без якої не існувало б жодного робочого дня, здебільшого не оплачується і здебільшого лягає на жінок. Сто років ліві організації називали це додатком до класового питання, хоча йдеться про його половину.</w:t>
      </w:r>
    </w:p>
    <w:p>
      <w:pPr>
        <w:spacing w:after="140" w:line="300"/>
        <w:ind w:firstLine="454"/>
        <w:jc w:val="both"/>
      </w:pPr>
      <w:r>
        <w:rPr>
          <w:rFonts w:ascii="Times New Roman" w:cs="Times New Roman" w:eastAsia="Times New Roman" w:hAnsi="Times New Roman"/>
          <w:sz w:val="24"/>
          <w:szCs w:val="24"/>
        </w:rPr>
        <w:t xml:space="preserve">Ми організовуємося на всіх чотирьох фронтах або програємо на кожному окремо.</w:t>
      </w:r>
    </w:p>
    <w:p>
      <w:pPr>
        <w:pStyle w:val="Heading2"/>
        <w:keepNext/>
        <w:spacing w:after="140" w:before="320"/>
      </w:pPr>
      <w:r>
        <w:rPr>
          <w:rFonts w:ascii="Times New Roman" w:cs="Times New Roman" w:eastAsia="Times New Roman" w:hAnsi="Times New Roman"/>
          <w:b/>
          <w:bCs/>
          <w:caps/>
          <w:color w:val="000000"/>
          <w:sz w:val="26"/>
          <w:szCs w:val="26"/>
        </w:rPr>
        <w:t xml:space="preserve">1.4. Бюджетний інтерес держави</w:t>
      </w:r>
    </w:p>
    <w:p>
      <w:pPr>
        <w:spacing w:after="140" w:line="300"/>
        <w:ind w:firstLine="454"/>
        <w:jc w:val="both"/>
      </w:pPr>
      <w:r>
        <w:rPr>
          <w:rFonts w:ascii="Times New Roman" w:cs="Times New Roman" w:eastAsia="Times New Roman" w:hAnsi="Times New Roman"/>
          <w:sz w:val="24"/>
          <w:szCs w:val="24"/>
        </w:rPr>
        <w:t xml:space="preserve">Ми не стверджуємо, що чиновники куплені, бо багато хто з них цілком чесний, і на результат це не впливає жодним чином.</w:t>
      </w:r>
    </w:p>
    <w:p>
      <w:pPr>
        <w:spacing w:after="140" w:line="300"/>
        <w:ind w:firstLine="454"/>
        <w:jc w:val="both"/>
      </w:pPr>
      <w:r>
        <w:rPr>
          <w:rFonts w:ascii="Times New Roman" w:cs="Times New Roman" w:eastAsia="Times New Roman" w:hAnsi="Times New Roman"/>
          <w:sz w:val="24"/>
          <w:szCs w:val="24"/>
        </w:rPr>
        <w:t xml:space="preserve">Держава живе з податків, податки беруться з прибутку, зарплат і обороту, а все це існує доти, доки капітал лишається прибутковим. Держава, за якої капітал перестав приносити прибуток, не може платити вчителям, армії і собі. Отже, у неї є структурний інтерес у прибутковості капіталу, і цей інтерес тримається незалежно від того, хто саме сидить у кабінеті.</w:t>
      </w:r>
    </w:p>
    <w:p>
      <w:pPr>
        <w:spacing w:after="140" w:line="300"/>
        <w:ind w:firstLine="454"/>
        <w:jc w:val="both"/>
      </w:pPr>
      <w:r>
        <w:rPr>
          <w:rFonts w:ascii="Times New Roman" w:cs="Times New Roman" w:eastAsia="Times New Roman" w:hAnsi="Times New Roman"/>
          <w:sz w:val="24"/>
          <w:szCs w:val="24"/>
        </w:rPr>
        <w:t xml:space="preserve">Тому «наші люди у владі» раз за разом роблять те саме, що й не наші. Не тому, що зрадили, а тому, що зайняли позицію, з якої будь-яке інше рішення обвалює бюджет наступного кварталу.</w:t>
      </w:r>
    </w:p>
    <w:p>
      <w:pPr>
        <w:spacing w:after="140" w:line="300"/>
        <w:ind w:firstLine="454"/>
        <w:jc w:val="both"/>
      </w:pPr>
      <w:r>
        <w:rPr>
          <w:rFonts w:ascii="Times New Roman" w:cs="Times New Roman" w:eastAsia="Times New Roman" w:hAnsi="Times New Roman"/>
          <w:sz w:val="24"/>
          <w:szCs w:val="24"/>
        </w:rPr>
        <w:t xml:space="preserve">Можна поміняти всіх до одного, крісло залишиться тим самим і посадить наступного так само.</w:t>
      </w:r>
    </w:p>
    <w:p>
      <w:pPr>
        <w:pStyle w:val="Heading2"/>
        <w:keepNext/>
        <w:spacing w:after="140" w:before="320"/>
      </w:pPr>
      <w:r>
        <w:rPr>
          <w:rFonts w:ascii="Times New Roman" w:cs="Times New Roman" w:eastAsia="Times New Roman" w:hAnsi="Times New Roman"/>
          <w:b/>
          <w:bCs/>
          <w:caps/>
          <w:color w:val="000000"/>
          <w:sz w:val="26"/>
          <w:szCs w:val="26"/>
        </w:rPr>
        <w:t xml:space="preserve">1.5. Чому вибори не замінюють організацію</w:t>
      </w:r>
    </w:p>
    <w:p>
      <w:pPr>
        <w:spacing w:after="140" w:line="300"/>
        <w:ind w:firstLine="454"/>
        <w:jc w:val="both"/>
      </w:pPr>
      <w:r>
        <w:rPr>
          <w:rFonts w:ascii="Times New Roman" w:cs="Times New Roman" w:eastAsia="Times New Roman" w:hAnsi="Times New Roman"/>
          <w:sz w:val="24"/>
          <w:szCs w:val="24"/>
        </w:rPr>
        <w:t xml:space="preserve">Ми не закликаємо не голосувати. Голосуй, якщо вважаєш за потрібне, це десять хвилин на рік. Але не будуй на цих десяти хвилинах стратегію, бо вони її не витримають.</w:t>
      </w:r>
    </w:p>
    <w:p>
      <w:pPr>
        <w:spacing w:after="140" w:line="300"/>
        <w:ind w:firstLine="454"/>
        <w:jc w:val="both"/>
      </w:pPr>
      <w:r>
        <w:rPr>
          <w:rFonts w:ascii="Times New Roman" w:cs="Times New Roman" w:eastAsia="Times New Roman" w:hAnsi="Times New Roman"/>
          <w:sz w:val="24"/>
          <w:szCs w:val="24"/>
        </w:rPr>
        <w:t xml:space="preserve">Механіка відома і повторювалася достатньо разів, щоб перестати бути несподіванкою.</w:t>
      </w:r>
    </w:p>
    <w:p>
      <w:pPr>
        <w:spacing w:after="140" w:line="300"/>
        <w:ind w:firstLine="454"/>
        <w:jc w:val="both"/>
      </w:pPr>
      <w:r>
        <w:rPr>
          <w:rFonts w:ascii="Times New Roman" w:cs="Times New Roman" w:eastAsia="Times New Roman" w:hAnsi="Times New Roman"/>
          <w:sz w:val="24"/>
          <w:szCs w:val="24"/>
        </w:rPr>
        <w:t xml:space="preserve">Серпень 1914-го. СДПН, найбільша марксистська партія світу, мільйони членів, десятиліття теорії, голосує в Рейхстазі за воєнні кредити. Апарат, вибудуваний заради виборів, виявився для партії дорожчим за те, заради чого його будували.</w:t>
      </w:r>
    </w:p>
    <w:p>
      <w:pPr>
        <w:spacing w:after="140" w:line="300"/>
        <w:ind w:firstLine="454"/>
        <w:jc w:val="both"/>
      </w:pPr>
      <w:r>
        <w:rPr>
          <w:rFonts w:ascii="Times New Roman" w:cs="Times New Roman" w:eastAsia="Times New Roman" w:hAnsi="Times New Roman"/>
          <w:sz w:val="24"/>
          <w:szCs w:val="24"/>
        </w:rPr>
        <w:t xml:space="preserve">Британські лейбористи, 1931-й і кожен наступний цикл. Прихід до влади, бюджетний тиск, «відповідальна політика», скорочення, які власна партія проводить ефективніше, ніж це зробили б консерватори.</w:t>
      </w:r>
    </w:p>
    <w:p>
      <w:pPr>
        <w:spacing w:after="140" w:line="300"/>
        <w:ind w:firstLine="454"/>
        <w:jc w:val="both"/>
      </w:pPr>
      <w:r>
        <w:rPr>
          <w:rFonts w:ascii="Times New Roman" w:cs="Times New Roman" w:eastAsia="Times New Roman" w:hAnsi="Times New Roman"/>
          <w:sz w:val="24"/>
          <w:szCs w:val="24"/>
        </w:rPr>
        <w:t xml:space="preserve">Липень 2015-го, Греція. Референдум дає 61,3 % проти умов кредиторів, а через тиждень уряд підписує умови, жорсткіші за відкинуті. Причина не в боягузтві Ципраса, а в тому, що держава, залежна від зовнішнього фінансування, просто не має тієї опції, за яку проголосували люди.</w:t>
      </w:r>
    </w:p>
    <w:p>
      <w:pPr>
        <w:spacing w:after="140" w:line="300"/>
        <w:ind w:firstLine="454"/>
        <w:jc w:val="both"/>
      </w:pPr>
      <w:r>
        <w:rPr>
          <w:rFonts w:ascii="Times New Roman" w:cs="Times New Roman" w:eastAsia="Times New Roman" w:hAnsi="Times New Roman"/>
          <w:sz w:val="24"/>
          <w:szCs w:val="24"/>
        </w:rPr>
        <w:t xml:space="preserve">Щоразу одне й те саме. Партія входить в апарат, щоб його змінити, а апарат перетравлює партію. Не тому, що люди слабкі, а тому, що апарат живе довше за термін повноважень і має власні умови відтворення.</w:t>
      </w:r>
    </w:p>
    <w:p>
      <w:pPr>
        <w:spacing w:after="140" w:line="300"/>
        <w:ind w:firstLine="454"/>
        <w:jc w:val="both"/>
      </w:pPr>
      <w:r>
        <w:rPr>
          <w:rFonts w:ascii="Times New Roman" w:cs="Times New Roman" w:eastAsia="Times New Roman" w:hAnsi="Times New Roman"/>
          <w:sz w:val="24"/>
          <w:szCs w:val="24"/>
        </w:rPr>
        <w:t xml:space="preserve">Організацію, чия сила полягає у здатності зупинити виробництво, перетравити таким чином не вдається. З нею доводиться або домовлятися по-справжньому, або ламати її відкрито, і обидва варіанти надто дорогі, щоб робити це щоразу.</w:t>
      </w:r>
    </w:p>
    <w:p>
      <w:pPr>
        <w:pStyle w:val="Heading2"/>
        <w:keepNext/>
        <w:spacing w:after="140" w:before="320"/>
      </w:pPr>
      <w:r>
        <w:rPr>
          <w:rFonts w:ascii="Times New Roman" w:cs="Times New Roman" w:eastAsia="Times New Roman" w:hAnsi="Times New Roman"/>
          <w:b/>
          <w:bCs/>
          <w:caps/>
          <w:color w:val="000000"/>
          <w:sz w:val="26"/>
          <w:szCs w:val="26"/>
        </w:rPr>
        <w:t xml:space="preserve">1.6. СРСР як контрприклад</w:t>
      </w:r>
    </w:p>
    <w:p>
      <w:pPr>
        <w:spacing w:after="140" w:line="300"/>
        <w:ind w:firstLine="454"/>
        <w:jc w:val="both"/>
      </w:pPr>
      <w:r>
        <w:rPr>
          <w:rFonts w:ascii="Times New Roman" w:cs="Times New Roman" w:eastAsia="Times New Roman" w:hAnsi="Times New Roman"/>
          <w:sz w:val="24"/>
          <w:szCs w:val="24"/>
        </w:rPr>
        <w:t xml:space="preserve">Ми називаємо себе комуністами і саме тому мусимо сказати це першими, до того як скажуть інші.</w:t>
      </w:r>
    </w:p>
    <w:p>
      <w:pPr>
        <w:spacing w:after="140" w:line="300"/>
        <w:ind w:firstLine="454"/>
        <w:jc w:val="both"/>
      </w:pPr>
      <w:r>
        <w:rPr>
          <w:rFonts w:ascii="Times New Roman" w:cs="Times New Roman" w:eastAsia="Times New Roman" w:hAnsi="Times New Roman"/>
          <w:sz w:val="24"/>
          <w:szCs w:val="24"/>
        </w:rPr>
        <w:t xml:space="preserve">Націоналізація змінює власника, усуспільнення змінює відносини. Якщо після перевороту робітник так само отримує зарплату, так само не бере участі в рішеннях, так само може бути звільнений і так само не знає, куди йдуть гроші, то змінився керуючий, а не лад. Держава в ролі єдиного роботодавця не скасовує капітал, вона дає йому монопольну форму, гіршу за звичайну хоча б тому, що звільнитися нікуди.</w:t>
      </w:r>
    </w:p>
    <w:p>
      <w:pPr>
        <w:spacing w:after="140" w:line="300"/>
        <w:ind w:firstLine="454"/>
        <w:jc w:val="both"/>
      </w:pPr>
      <w:r>
        <w:rPr>
          <w:rFonts w:ascii="Times New Roman" w:cs="Times New Roman" w:eastAsia="Times New Roman" w:hAnsi="Times New Roman"/>
          <w:sz w:val="24"/>
          <w:szCs w:val="24"/>
        </w:rPr>
        <w:t xml:space="preserve">Так вважали не ліберали, так вважали комуністи. Це Паннекук, Рюле, Маттик, «Робітнича опозиція» всередині самої партії більшовиків. Цій позиції сто років, і за сто років жоден факт її не спростував.</w:t>
      </w:r>
    </w:p>
    <w:p>
      <w:pPr>
        <w:spacing w:after="140" w:line="300"/>
        <w:ind w:firstLine="454"/>
        <w:jc w:val="both"/>
      </w:pPr>
      <w:r>
        <w:rPr>
          <w:rFonts w:ascii="Times New Roman" w:cs="Times New Roman" w:eastAsia="Times New Roman" w:hAnsi="Times New Roman"/>
          <w:sz w:val="24"/>
          <w:szCs w:val="24"/>
        </w:rPr>
        <w:t xml:space="preserve">Дати, за якими це видно, складаються в послідовність, у якій немає жодного відхилення.</w:t>
      </w:r>
    </w:p>
    <w:p>
      <w:pPr>
        <w:spacing w:after="140" w:line="300"/>
        <w:ind w:firstLine="454"/>
        <w:jc w:val="both"/>
      </w:pPr>
      <w:r>
        <w:rPr>
          <w:rFonts w:ascii="Times New Roman" w:cs="Times New Roman" w:eastAsia="Times New Roman" w:hAnsi="Times New Roman"/>
          <w:sz w:val="24"/>
          <w:szCs w:val="24"/>
        </w:rPr>
        <w:t xml:space="preserve">Весна 1918-го. На підприємствах запроваджено єдиноначальність, а фабзавкоми ліквідовано як органи управління, і сталося це через пів року після того, як управління їм пообіцяли.</w:t>
      </w:r>
    </w:p>
    <w:p>
      <w:pPr>
        <w:spacing w:after="140" w:line="300"/>
        <w:ind w:firstLine="454"/>
        <w:jc w:val="both"/>
      </w:pPr>
      <w:r>
        <w:rPr>
          <w:rFonts w:ascii="Times New Roman" w:cs="Times New Roman" w:eastAsia="Times New Roman" w:hAnsi="Times New Roman"/>
          <w:sz w:val="24"/>
          <w:szCs w:val="24"/>
        </w:rPr>
        <w:t xml:space="preserve">1920 і 1921 роки. Розгромлено «Робітничу опозицію», яка вимагала рівно того, що було обіцяно в 1917-му.</w:t>
      </w:r>
    </w:p>
    <w:p>
      <w:pPr>
        <w:spacing w:after="140" w:line="300"/>
        <w:ind w:firstLine="454"/>
        <w:jc w:val="both"/>
      </w:pPr>
      <w:r>
        <w:rPr>
          <w:rFonts w:ascii="Times New Roman" w:cs="Times New Roman" w:eastAsia="Times New Roman" w:hAnsi="Times New Roman"/>
          <w:sz w:val="24"/>
          <w:szCs w:val="24"/>
        </w:rPr>
        <w:t xml:space="preserve">1 березня 1921 року загальні збори команд лінкорів «Петропавловськ» і «Севастополь» ухвалюють резолюцію. Ось перші три пункти дослівно:</w:t>
      </w:r>
    </w:p>
    <w:p>
      <w:pPr>
        <w:pBdr>
          <w:top w:val="single" w:color="B01018" w:sz="6" w:space="8"/>
        </w:pBdr>
        <w:spacing w:after="100" w:before="120" w:line="280"/>
        <w:ind w:left="850" w:right="567"/>
        <w:jc w:val="both"/>
      </w:pPr>
      <w:r>
        <w:rPr>
          <w:rFonts w:ascii="Times New Roman" w:cs="Times New Roman" w:eastAsia="Times New Roman" w:hAnsi="Times New Roman"/>
          <w:i/>
          <w:iCs/>
          <w:sz w:val="22"/>
          <w:szCs w:val="22"/>
        </w:rPr>
        <w:t xml:space="preserve">1. Зважаючи на те, що теперішні ради не виражають волі робітників і селян, негайно провести перевибори рад таємним голосуванням, причому перед виборами провести вільну попередню агітацію всіх робітників і селян.</w:t>
      </w:r>
    </w:p>
    <w:p>
      <w:pPr>
        <w:spacing w:after="100" w:before="120" w:line="280"/>
        <w:ind w:left="850" w:right="567"/>
        <w:jc w:val="both"/>
      </w:pPr>
      <w:r>
        <w:rPr>
          <w:rFonts w:ascii="Times New Roman" w:cs="Times New Roman" w:eastAsia="Times New Roman" w:hAnsi="Times New Roman"/>
          <w:i/>
          <w:iCs/>
          <w:sz w:val="22"/>
          <w:szCs w:val="22"/>
        </w:rPr>
        <w:t xml:space="preserve">2. Свободу слова і друку для робітників і селян, анархістів, лівих соціалістичних партій.</w:t>
      </w:r>
    </w:p>
    <w:p>
      <w:pPr>
        <w:spacing w:after="100" w:before="120" w:line="280"/>
        <w:ind w:left="850" w:right="567"/>
        <w:jc w:val="both"/>
      </w:pPr>
      <w:r>
        <w:rPr>
          <w:rFonts w:ascii="Times New Roman" w:cs="Times New Roman" w:eastAsia="Times New Roman" w:hAnsi="Times New Roman"/>
          <w:i/>
          <w:iCs/>
          <w:sz w:val="22"/>
          <w:szCs w:val="22"/>
        </w:rPr>
        <w:t xml:space="preserve">3. Свободу зборів, професійних спілок і селянських об'єднань.</w:t>
      </w:r>
    </w:p>
    <w:p>
      <w:pPr>
        <w:spacing w:after="140" w:line="300"/>
        <w:ind w:firstLine="454"/>
        <w:jc w:val="both"/>
      </w:pPr>
      <w:r>
        <w:rPr>
          <w:rFonts w:ascii="Times New Roman" w:cs="Times New Roman" w:eastAsia="Times New Roman" w:hAnsi="Times New Roman"/>
          <w:sz w:val="24"/>
          <w:szCs w:val="24"/>
        </w:rPr>
        <w:t xml:space="preserve">Прочитай ці три пункти ще раз і спробуй знайти в них хоч слово, з яким ми не згодні. Через два тижні авторів цих рядків розстріляли люди, які називали себе комуністами.</w:t>
      </w:r>
    </w:p>
    <w:p>
      <w:pPr>
        <w:spacing w:after="140" w:line="300"/>
        <w:ind w:firstLine="454"/>
        <w:jc w:val="both"/>
      </w:pPr>
      <w:r>
        <w:rPr>
          <w:rFonts w:ascii="Times New Roman" w:cs="Times New Roman" w:eastAsia="Times New Roman" w:hAnsi="Times New Roman"/>
          <w:sz w:val="24"/>
          <w:szCs w:val="24"/>
        </w:rPr>
        <w:t xml:space="preserve">Ми не спадкоємці держави, яка з цього виросла. Ми спадкоємці тих, кого вона знищила, тобто рад, фабзавкомів, кронштадтських матросів, сільських з'їздів на Гуляйпільщині. Наша мета не в тому, щоб повторити 1917-й краще, а в тому, щоб не повторився 1918-й.</w:t>
      </w:r>
    </w:p>
    <w:p>
      <w:pPr>
        <w:spacing w:after="140" w:line="300"/>
        <w:ind w:firstLine="454"/>
        <w:jc w:val="both"/>
      </w:pPr>
      <w:r>
        <w:rPr>
          <w:rFonts w:ascii="Times New Roman" w:cs="Times New Roman" w:eastAsia="Times New Roman" w:hAnsi="Times New Roman"/>
          <w:sz w:val="24"/>
          <w:szCs w:val="24"/>
        </w:rPr>
        <w:t xml:space="preserve">Практичний висновок стосується нас самих. Будь-яка структура, у якій керівництво незмінне, фінанси непрозорі, а незгода називається фракційністю, дасть той самий результат незалежно від того, що написано в її програмі. Тому наш Статут важить більше за нашу програму, і питати з нас треба саме за Статут.</w:t>
      </w:r>
    </w:p>
    <w:p>
      <w:pPr>
        <w:pStyle w:val="Heading2"/>
        <w:keepNext/>
        <w:spacing w:after="140" w:before="320"/>
      </w:pPr>
      <w:r>
        <w:rPr>
          <w:rFonts w:ascii="Times New Roman" w:cs="Times New Roman" w:eastAsia="Times New Roman" w:hAnsi="Times New Roman"/>
          <w:b/>
          <w:bCs/>
          <w:caps/>
          <w:color w:val="000000"/>
          <w:sz w:val="26"/>
          <w:szCs w:val="26"/>
        </w:rPr>
        <w:t xml:space="preserve">1.7. Війна</w:t>
      </w:r>
    </w:p>
    <w:p>
      <w:pPr>
        <w:spacing w:after="140" w:line="300"/>
        <w:ind w:firstLine="454"/>
        <w:jc w:val="both"/>
      </w:pPr>
      <w:r>
        <w:rPr>
          <w:rFonts w:ascii="Times New Roman" w:cs="Times New Roman" w:eastAsia="Times New Roman" w:hAnsi="Times New Roman"/>
          <w:sz w:val="24"/>
          <w:szCs w:val="24"/>
        </w:rPr>
        <w:t xml:space="preserve">Програма, у якій немає війни, написана не про Україну. Тому скажемо про неї до всього іншого, і скажемо так, щоб потім не було потреби пояснювати, що ми мали на увазі.</w:t>
      </w:r>
    </w:p>
    <w:p>
      <w:pPr>
        <w:spacing w:after="140" w:line="300"/>
        <w:ind w:firstLine="454"/>
        <w:jc w:val="both"/>
      </w:pPr>
      <w:r>
        <w:rPr>
          <w:rFonts w:ascii="Times New Roman" w:cs="Times New Roman" w:eastAsia="Times New Roman" w:hAnsi="Times New Roman"/>
          <w:sz w:val="24"/>
          <w:szCs w:val="24"/>
        </w:rPr>
        <w:t xml:space="preserve">Ця війна почалася не як класовий конфлікт і досі ним не стала. Її почала імперія, яка вважає, що країни поруч із нею існують з її дозволу, і люди, які захищають від неї свої міста, роблять зрозумілу і потрібну річ. Ми не закликаємо до поразки власної країни, не кличемо нікого зривати оборону і не вважаємо, що чуже вторгнення відкриває нам якісь можливості. Ті, хто в минулому столітті будував на такому розрахунку політику, отримали не свободу, а державу з п. 1.6, і заплатили за неї люди, які до того розрахунку не мали жодного стосунку.</w:t>
      </w:r>
    </w:p>
    <w:p>
      <w:pPr>
        <w:spacing w:after="140" w:line="300"/>
        <w:ind w:firstLine="454"/>
        <w:jc w:val="both"/>
      </w:pPr>
      <w:r>
        <w:rPr>
          <w:rFonts w:ascii="Times New Roman" w:cs="Times New Roman" w:eastAsia="Times New Roman" w:hAnsi="Times New Roman"/>
          <w:sz w:val="24"/>
          <w:szCs w:val="24"/>
        </w:rPr>
        <w:t xml:space="preserve">Але війна має класовий зміст, і мовчати про нього означає віддати цю тему тим, хто на ній заробляє.</w:t>
      </w:r>
    </w:p>
    <w:p>
      <w:pPr>
        <w:spacing w:after="140" w:line="300"/>
        <w:ind w:firstLine="454"/>
        <w:jc w:val="both"/>
      </w:pPr>
      <w:r>
        <w:rPr>
          <w:rFonts w:ascii="Times New Roman" w:cs="Times New Roman" w:eastAsia="Times New Roman" w:hAnsi="Times New Roman"/>
          <w:sz w:val="24"/>
          <w:szCs w:val="24"/>
        </w:rPr>
        <w:t xml:space="preserve">Подивись, що сталося з трудовим правом. Закон № 2136-IX від 15 березня 2022 року, ухвалений на третьому тижні вторгнення, дозволив піднімати робочий тиждень до шістдесяти годин, скоротив щотижневий безперервний відпочинок до доби, дозволив звільняти працівника під час лікарняного і під час відпустки, а також призупиняти трудовий договір без припинення трудових відносин, тобто залишати людину без роботи і без звільнення одночасно. Частину цих норм Конституційний Суд визнав неконституційними аж у травні 2026 року, через чотири роки після того, як за ними встигли попрацювати мільйони людей. За чотири роки тимчасове встигає стати звичним, і саме на це такі норми й розраховані.</w:t>
      </w:r>
    </w:p>
    <w:p>
      <w:pPr>
        <w:spacing w:after="140" w:line="300"/>
        <w:ind w:firstLine="454"/>
        <w:jc w:val="both"/>
      </w:pPr>
      <w:r>
        <w:rPr>
          <w:rFonts w:ascii="Times New Roman" w:cs="Times New Roman" w:eastAsia="Times New Roman" w:hAnsi="Times New Roman"/>
          <w:sz w:val="24"/>
          <w:szCs w:val="24"/>
        </w:rPr>
        <w:t xml:space="preserve">Подивись, хто несе тягар. Мобілізація лягає нерівно, і всі про це знають, хоч і говорять пошепки. Одні йдуть, інші вирішують питання, і різниця між першими і другими проходить рівно там, де проходить різниця в достатку. Ми не збираємося вдавати, ніби не помічаємо цього, і не збираємося робити з цього привід посваритися між собою, бо саме на це й розрахунок.</w:t>
      </w:r>
    </w:p>
    <w:p>
      <w:pPr>
        <w:spacing w:after="140" w:line="300"/>
        <w:ind w:firstLine="454"/>
        <w:jc w:val="both"/>
      </w:pPr>
      <w:r>
        <w:rPr>
          <w:rFonts w:ascii="Times New Roman" w:cs="Times New Roman" w:eastAsia="Times New Roman" w:hAnsi="Times New Roman"/>
          <w:sz w:val="24"/>
          <w:szCs w:val="24"/>
        </w:rPr>
        <w:t xml:space="preserve">Подивись, куди йдуть гроші. Оборонні контракти, відбудова і міжнародні кредити разом складають найбільший перерозподіл в історії країни, і він відбувається зараз, поки увага людей зайнята іншим. Умови, на яких дають гроші, часто включають дерегуляцію ринку праці, і те, що подається як реформа заради інвестицій, на робочому місці виглядає як довший день і слабший захист. За цим треба стежити зараз, а не після перемоги, бо після перемоги буде вже написано.</w:t>
      </w:r>
    </w:p>
    <w:p>
      <w:pPr>
        <w:spacing w:after="140" w:line="300"/>
        <w:ind w:firstLine="454"/>
        <w:jc w:val="both"/>
      </w:pPr>
      <w:r>
        <w:rPr>
          <w:rFonts w:ascii="Times New Roman" w:cs="Times New Roman" w:eastAsia="Times New Roman" w:hAnsi="Times New Roman"/>
          <w:sz w:val="24"/>
          <w:szCs w:val="24"/>
        </w:rPr>
        <w:t xml:space="preserve">Подивись, хто повернеться. Сотні тисяч людей повернуться з фронту в економіку, де їхнє місце зайняте, кваліфікація застаріла, а здоров'я підірване, і зустрінуть їх ті самі роботодавці з тими самими умовами. Питання, ким ці люди стануть у мирній країні, вирішується не в день демобілізації, а тим, чи буде в них до кого прийти.</w:t>
      </w:r>
    </w:p>
    <w:p>
      <w:pPr>
        <w:spacing w:after="140" w:line="300"/>
        <w:ind w:firstLine="454"/>
        <w:jc w:val="both"/>
      </w:pPr>
      <w:r>
        <w:rPr>
          <w:rFonts w:ascii="Times New Roman" w:cs="Times New Roman" w:eastAsia="Times New Roman" w:hAnsi="Times New Roman"/>
          <w:sz w:val="24"/>
          <w:szCs w:val="24"/>
        </w:rPr>
        <w:t xml:space="preserve">Звідси наша позиція. Ми не проти оборони і не осторонь неї. Ми проти того, щоб під прикриттям війни назавжди переписали умови, на яких тут працюють, і ми вважаємо, що людина, яка захищає країну, має повертатися не в становище прохача. Захист країни і захист тих, хто в ній працює, не суперечать одне одному, і кожен, хто переконує тебе в протилежному, робить це не безкорисливо.</w:t>
      </w:r>
    </w:p>
    <w:p>
      <w:pPr>
        <w:spacing w:after="140" w:line="300"/>
        <w:ind w:firstLine="454"/>
        <w:jc w:val="both"/>
      </w:pPr>
      <w:r>
        <w:rPr>
          <w:rFonts w:ascii="Times New Roman" w:cs="Times New Roman" w:eastAsia="Times New Roman" w:hAnsi="Times New Roman"/>
          <w:sz w:val="24"/>
          <w:szCs w:val="24"/>
        </w:rPr>
        <w:t xml:space="preserve">Тому робота не відкладається до перемоги. Каса взаємодопомоги, юридичний захист, боротьба з невиплатами і з неоформленими переробками потрібні саме зараз і саме тому, що зараз найлегше все це в людей відібрати.</w:t>
      </w:r>
    </w:p>
    <w:p>
      <w:pPr>
        <w:pStyle w:val="Heading2"/>
        <w:keepNext/>
        <w:spacing w:after="140" w:before="320"/>
      </w:pPr>
      <w:r>
        <w:rPr>
          <w:rFonts w:ascii="Times New Roman" w:cs="Times New Roman" w:eastAsia="Times New Roman" w:hAnsi="Times New Roman"/>
          <w:b/>
          <w:bCs/>
          <w:caps/>
          <w:color w:val="000000"/>
          <w:sz w:val="26"/>
          <w:szCs w:val="26"/>
        </w:rPr>
        <w:t xml:space="preserve">1.8. Земля</w:t>
      </w:r>
    </w:p>
    <w:p>
      <w:pPr>
        <w:spacing w:after="140" w:line="300"/>
        <w:ind w:firstLine="454"/>
        <w:jc w:val="both"/>
      </w:pPr>
      <w:r>
        <w:rPr>
          <w:rFonts w:ascii="Times New Roman" w:cs="Times New Roman" w:eastAsia="Times New Roman" w:hAnsi="Times New Roman"/>
          <w:sz w:val="24"/>
          <w:szCs w:val="24"/>
        </w:rPr>
        <w:t xml:space="preserve">Село в цій програмі не додаток до міста. Тут живе третина країни, і тут за останні роки відбулася зміна, якої майже не обговорювали.</w:t>
      </w:r>
    </w:p>
    <w:p>
      <w:pPr>
        <w:spacing w:after="140" w:line="300"/>
        <w:ind w:firstLine="454"/>
        <w:jc w:val="both"/>
      </w:pPr>
      <w:r>
        <w:rPr>
          <w:rFonts w:ascii="Times New Roman" w:cs="Times New Roman" w:eastAsia="Times New Roman" w:hAnsi="Times New Roman"/>
          <w:sz w:val="24"/>
          <w:szCs w:val="24"/>
        </w:rPr>
        <w:t xml:space="preserve">До 2021 року землю не продавали. З 1 липня 2021-го її дозволили купувати громадянам у межах ста гектарів, а з 1 січня 2024-го на ринок пустили юридичних осіб з лімітом у десять тисяч гектарів на одну компанію. Іноземцям купівля залишається забороненою, і питання про їхній допуск відкладено на референдум, якого поки що ніхто не проводив.</w:t>
      </w:r>
    </w:p>
    <w:p>
      <w:pPr>
        <w:spacing w:after="140" w:line="300"/>
        <w:ind w:firstLine="454"/>
        <w:jc w:val="both"/>
      </w:pPr>
      <w:r>
        <w:rPr>
          <w:rFonts w:ascii="Times New Roman" w:cs="Times New Roman" w:eastAsia="Times New Roman" w:hAnsi="Times New Roman"/>
          <w:sz w:val="24"/>
          <w:szCs w:val="24"/>
        </w:rPr>
        <w:t xml:space="preserve">Що це означає для людини з паєм. Формально вона власниця активу і може його продати. Фактично більшість власників паїв становлять люди похилого віку, які здають землю в оренду, отримують орендну плату, встановлену не ними, і продають свій пай тоді, коли потрібні гроші на лікування. Земля переходить туди, де є капітал, і концентрується так само, як концентрувалася всюди, де відкривали такий ринок. Через покоління власників паїв не залишиться, а орендна плата, з якої сьогодні живуть цілі села, зникне разом із ними.</w:t>
      </w:r>
    </w:p>
    <w:p>
      <w:pPr>
        <w:spacing w:after="140" w:line="300"/>
        <w:ind w:firstLine="454"/>
        <w:jc w:val="both"/>
      </w:pPr>
      <w:r>
        <w:rPr>
          <w:rFonts w:ascii="Times New Roman" w:cs="Times New Roman" w:eastAsia="Times New Roman" w:hAnsi="Times New Roman"/>
          <w:sz w:val="24"/>
          <w:szCs w:val="24"/>
        </w:rPr>
        <w:t xml:space="preserve">Найманого працівника в селі при цьому не бачить ніхто. Механізатор, тракторист, сезонний робітник на овочах і ягодах, працівниця на сортуванні виробляють те, з чого країна отримує основну частину валютної виручки, і саме вони найчастіше працюють без оформлення, без обліку годин і без жодного захисту, бо в селі роботодавець зазвичай один і всі це розуміють.</w:t>
      </w:r>
    </w:p>
    <w:p>
      <w:pPr>
        <w:spacing w:after="140" w:line="300"/>
        <w:ind w:firstLine="454"/>
        <w:jc w:val="both"/>
      </w:pPr>
      <w:r>
        <w:rPr>
          <w:rFonts w:ascii="Times New Roman" w:cs="Times New Roman" w:eastAsia="Times New Roman" w:hAnsi="Times New Roman"/>
          <w:sz w:val="24"/>
          <w:szCs w:val="24"/>
        </w:rPr>
        <w:t xml:space="preserve">Що робить організація на цьому фронті. По-перше, збирає власників паїв разом, бо орендна плата належить до предмета переговорів, а не до милостині, і десяток паїв поруч мають вагу, якої не має жоден пай окремо. По-друге, доводить до кінця історії з невиплатами і неоформленою працею, бо в селі одна виграна справа розходиться швидше, ніж будь-яка агітація. По-третє, дивиться на вузли, тобто на елеватор, вагова, транспорт, склад, ремонтна майстерня. Урожай, який не вивезли вчасно, коштує дорожче, ніж будь-яка вимога, яку висувають ті, хто його вивозить.</w:t>
      </w:r>
    </w:p>
    <w:p>
      <w:pPr>
        <w:spacing w:after="140" w:line="300"/>
        <w:ind w:firstLine="454"/>
        <w:jc w:val="both"/>
      </w:pPr>
      <w:r>
        <w:rPr>
          <w:rFonts w:ascii="Times New Roman" w:cs="Times New Roman" w:eastAsia="Times New Roman" w:hAnsi="Times New Roman"/>
          <w:sz w:val="24"/>
          <w:szCs w:val="24"/>
        </w:rPr>
        <w:t xml:space="preserve">І окремо про землю, яку не можна продати сьогодні через окупацію та бойові дії. Питання, кому вона дістанеться після війни і за яку ціну, вирішиться швидко і без нас, якщо на місцях не буде нікого, хто вміє поставити його вголос.</w:t>
      </w:r>
    </w:p>
    <w:p>
      <w:pPr>
        <w:pBdr>
          <w:bottom w:val="single" w:color="BFBFBF" w:sz="6" w:space="4"/>
        </w:pBdr>
        <w:spacing w:after="200" w:before="120"/>
      </w:pPr>
      <w:r>
        <w:rPr>
          <w:sz w:val="8"/>
          <w:szCs w:val="8"/>
        </w:rPr>
        <w:t xml:space="preserve"/>
      </w:r>
    </w:p>
    <w:p>
      <w:pPr>
        <w:pStyle w:val="Heading1"/>
        <w:keepNext/>
        <w:pageBreakBefore/>
        <w:spacing w:after="240" w:before="480"/>
      </w:pPr>
      <w:r>
        <w:rPr>
          <w:rFonts w:ascii="Times New Roman" w:cs="Times New Roman" w:eastAsia="Times New Roman" w:hAnsi="Times New Roman"/>
          <w:b/>
          <w:bCs/>
          <w:caps/>
          <w:color w:val="B01018"/>
          <w:sz w:val="30"/>
          <w:szCs w:val="30"/>
        </w:rPr>
        <w:t xml:space="preserve">РОЗДІЛ II. МЕТА</w:t>
      </w:r>
    </w:p>
    <w:p>
      <w:pPr>
        <w:pStyle w:val="Heading2"/>
        <w:keepNext/>
        <w:spacing w:after="140" w:before="320"/>
      </w:pPr>
      <w:r>
        <w:rPr>
          <w:rFonts w:ascii="Times New Roman" w:cs="Times New Roman" w:eastAsia="Times New Roman" w:hAnsi="Times New Roman"/>
          <w:b/>
          <w:bCs/>
          <w:caps/>
          <w:color w:val="000000"/>
          <w:sz w:val="26"/>
          <w:szCs w:val="26"/>
        </w:rPr>
        <w:t xml:space="preserve">2.1. Одним реченням</w:t>
      </w:r>
    </w:p>
    <w:p>
      <w:pPr>
        <w:spacing w:after="140" w:line="300"/>
        <w:ind w:firstLine="454"/>
        <w:jc w:val="both"/>
      </w:pPr>
      <w:r>
        <w:rPr>
          <w:rFonts w:ascii="Times New Roman" w:cs="Times New Roman" w:eastAsia="Times New Roman" w:hAnsi="Times New Roman"/>
          <w:sz w:val="24"/>
          <w:szCs w:val="24"/>
        </w:rPr>
        <w:t xml:space="preserve">Суспільство, в якому рішення про виробництво ухвалюють ті, хто виробляє, і ті, кого ці рішення стосуються, ухвалюють напряму, з правом у будь-який момент забрати повноваження назад.</w:t>
      </w:r>
    </w:p>
    <w:p>
      <w:pPr>
        <w:pStyle w:val="Heading2"/>
        <w:keepNext/>
        <w:spacing w:after="140" w:before="320"/>
      </w:pPr>
      <w:r>
        <w:rPr>
          <w:rFonts w:ascii="Times New Roman" w:cs="Times New Roman" w:eastAsia="Times New Roman" w:hAnsi="Times New Roman"/>
          <w:b/>
          <w:bCs/>
          <w:caps/>
          <w:color w:val="000000"/>
          <w:sz w:val="26"/>
          <w:szCs w:val="26"/>
        </w:rPr>
        <w:t xml:space="preserve">2.2. Рада як конструкція</w:t>
      </w:r>
    </w:p>
    <w:p>
      <w:pPr>
        <w:spacing w:after="140" w:line="300"/>
        <w:ind w:firstLine="454"/>
        <w:jc w:val="both"/>
      </w:pPr>
      <w:r>
        <w:rPr>
          <w:rFonts w:ascii="Times New Roman" w:cs="Times New Roman" w:eastAsia="Times New Roman" w:hAnsi="Times New Roman"/>
          <w:sz w:val="24"/>
          <w:szCs w:val="24"/>
        </w:rPr>
        <w:t xml:space="preserve">Наша назва містить слово «Рада», і ми зобов'язані пояснити, що воно означає, бо за сто років його зіпсували до невпізнання.</w:t>
      </w:r>
    </w:p>
    <w:p>
      <w:pPr>
        <w:spacing w:after="140" w:line="300"/>
        <w:ind w:firstLine="454"/>
        <w:jc w:val="both"/>
      </w:pPr>
      <w:r>
        <w:rPr>
          <w:rFonts w:ascii="Times New Roman" w:cs="Times New Roman" w:eastAsia="Times New Roman" w:hAnsi="Times New Roman"/>
          <w:sz w:val="24"/>
          <w:szCs w:val="24"/>
        </w:rPr>
        <w:t xml:space="preserve">Гасло «влада рад» лишається порожнім звуком, доки не сказано, як рада влаштована всередині, тож скажемо це просто зараз і по пунктах.</w:t>
      </w:r>
    </w:p>
    <w:p>
      <w:pPr>
        <w:pStyle w:val="ListParagraph"/>
        <w:numPr>
          <w:ilvl w:val="0"/>
          <w:numId w:val="2"/>
        </w:numPr>
        <w:spacing w:after="80" w:line="290"/>
        <w:jc w:val="both"/>
      </w:pPr>
      <w:r>
        <w:rPr>
          <w:rFonts w:ascii="Times New Roman" w:cs="Times New Roman" w:eastAsia="Times New Roman" w:hAnsi="Times New Roman"/>
          <w:sz w:val="24"/>
          <w:szCs w:val="24"/>
        </w:rPr>
        <w:t xml:space="preserve">Основою лишаються загальні збори за місцем роботи або проживання. Вирішують збори, а не обрані ними люди.</w:t>
      </w:r>
    </w:p>
    <w:p>
      <w:pPr>
        <w:pStyle w:val="ListParagraph"/>
        <w:numPr>
          <w:ilvl w:val="0"/>
          <w:numId w:val="2"/>
        </w:numPr>
        <w:spacing w:after="80" w:line="290"/>
        <w:jc w:val="both"/>
      </w:pPr>
      <w:r>
        <w:rPr>
          <w:rFonts w:ascii="Times New Roman" w:cs="Times New Roman" w:eastAsia="Times New Roman" w:hAnsi="Times New Roman"/>
          <w:sz w:val="24"/>
          <w:szCs w:val="24"/>
        </w:rPr>
        <w:t xml:space="preserve">Делегат замість депутата. Делегат їде з дорученням, а не з мандатом на власний розсуд, і передає рішення зборів, а не свою думку про нього.</w:t>
      </w:r>
    </w:p>
    <w:p>
      <w:pPr>
        <w:pStyle w:val="ListParagraph"/>
        <w:numPr>
          <w:ilvl w:val="0"/>
          <w:numId w:val="2"/>
        </w:numPr>
        <w:spacing w:after="80" w:line="290"/>
        <w:jc w:val="both"/>
      </w:pPr>
      <w:r>
        <w:rPr>
          <w:rFonts w:ascii="Times New Roman" w:cs="Times New Roman" w:eastAsia="Times New Roman" w:hAnsi="Times New Roman"/>
          <w:sz w:val="24"/>
          <w:szCs w:val="24"/>
        </w:rPr>
        <w:t xml:space="preserve">Імперативний мандат. Вийшов за доручення, і рішення недійсне.</w:t>
      </w:r>
    </w:p>
    <w:p>
      <w:pPr>
        <w:pStyle w:val="ListParagraph"/>
        <w:numPr>
          <w:ilvl w:val="0"/>
          <w:numId w:val="2"/>
        </w:numPr>
        <w:spacing w:after="80" w:line="290"/>
        <w:jc w:val="both"/>
      </w:pPr>
      <w:r>
        <w:rPr>
          <w:rFonts w:ascii="Times New Roman" w:cs="Times New Roman" w:eastAsia="Times New Roman" w:hAnsi="Times New Roman"/>
          <w:sz w:val="24"/>
          <w:szCs w:val="24"/>
        </w:rPr>
        <w:t xml:space="preserve">Негайне відкликання. Не за підсумками терміну, а в будь-яку мить, на вимогу зборів, простою більшістю. Делегат, якого не можна відкликати сьогодні, працює начальником з відстрочкою.</w:t>
      </w:r>
    </w:p>
    <w:p>
      <w:pPr>
        <w:pStyle w:val="ListParagraph"/>
        <w:numPr>
          <w:ilvl w:val="0"/>
          <w:numId w:val="2"/>
        </w:numPr>
        <w:spacing w:after="80" w:line="290"/>
        <w:jc w:val="both"/>
      </w:pPr>
      <w:r>
        <w:rPr>
          <w:rFonts w:ascii="Times New Roman" w:cs="Times New Roman" w:eastAsia="Times New Roman" w:hAnsi="Times New Roman"/>
          <w:sz w:val="24"/>
          <w:szCs w:val="24"/>
        </w:rPr>
        <w:t xml:space="preserve">Ротація. Ніхто не сидить на одній позиції нескінченно, бо компетенція, накопичена однією людиною і ні з ким не розділена, стає зародком апарату швидше, ніж здається.</w:t>
      </w:r>
    </w:p>
    <w:p>
      <w:pPr>
        <w:pStyle w:val="ListParagraph"/>
        <w:numPr>
          <w:ilvl w:val="0"/>
          <w:numId w:val="2"/>
        </w:numPr>
        <w:spacing w:after="80" w:line="290"/>
        <w:jc w:val="both"/>
      </w:pPr>
      <w:r>
        <w:rPr>
          <w:rFonts w:ascii="Times New Roman" w:cs="Times New Roman" w:eastAsia="Times New Roman" w:hAnsi="Times New Roman"/>
          <w:sz w:val="24"/>
          <w:szCs w:val="24"/>
        </w:rPr>
        <w:t xml:space="preserve">Оплата за середнім. Делегат, звільнений від роботи, отримує середній заробіток колективу, який його послав, і ані копійкою більше. Щойно представляти стає вигідніше, ніж працювати, з'являється прошарок, якому вигідно представляти.</w:t>
      </w:r>
    </w:p>
    <w:p>
      <w:pPr>
        <w:pStyle w:val="ListParagraph"/>
        <w:numPr>
          <w:ilvl w:val="0"/>
          <w:numId w:val="2"/>
        </w:numPr>
        <w:spacing w:after="80" w:line="290"/>
        <w:jc w:val="both"/>
      </w:pPr>
      <w:r>
        <w:rPr>
          <w:rFonts w:ascii="Times New Roman" w:cs="Times New Roman" w:eastAsia="Times New Roman" w:hAnsi="Times New Roman"/>
          <w:sz w:val="24"/>
          <w:szCs w:val="24"/>
        </w:rPr>
        <w:t xml:space="preserve">Повноваження передаються вгору поіменно і забираються назад. Федерація має рівно те, що їй делегували письмово.</w:t>
      </w:r>
    </w:p>
    <w:p>
      <w:pPr>
        <w:spacing w:after="140" w:line="300"/>
        <w:ind w:firstLine="454"/>
        <w:jc w:val="both"/>
      </w:pPr>
      <w:r>
        <w:rPr>
          <w:rFonts w:ascii="Times New Roman" w:cs="Times New Roman" w:eastAsia="Times New Roman" w:hAnsi="Times New Roman"/>
          <w:sz w:val="24"/>
          <w:szCs w:val="24"/>
        </w:rPr>
        <w:t xml:space="preserve">Пункти 3, 4, 5 і 6 не є формальностями; вони єдине, що відрізняє раду від парламенту. Прибери їх, і за два роки матимеш те, проти чого збирався.</w:t>
      </w:r>
    </w:p>
    <w:p>
      <w:pPr>
        <w:pStyle w:val="Heading2"/>
        <w:keepNext/>
        <w:spacing w:after="140" w:before="320"/>
      </w:pPr>
      <w:r>
        <w:rPr>
          <w:rFonts w:ascii="Times New Roman" w:cs="Times New Roman" w:eastAsia="Times New Roman" w:hAnsi="Times New Roman"/>
          <w:b/>
          <w:bCs/>
          <w:caps/>
          <w:color w:val="000000"/>
          <w:sz w:val="26"/>
          <w:szCs w:val="26"/>
        </w:rPr>
        <w:t xml:space="preserve">2.3. Кінець найму</w:t>
      </w:r>
    </w:p>
    <w:p>
      <w:pPr>
        <w:spacing w:after="140" w:line="300"/>
        <w:ind w:firstLine="454"/>
        <w:jc w:val="both"/>
      </w:pPr>
      <w:r>
        <w:rPr>
          <w:rFonts w:ascii="Times New Roman" w:cs="Times New Roman" w:eastAsia="Times New Roman" w:hAnsi="Times New Roman"/>
          <w:sz w:val="24"/>
          <w:szCs w:val="24"/>
        </w:rPr>
        <w:t xml:space="preserve">Вимога підняти зарплату правильна, ми будемо її висувати і будемо вигравати. Але це вимога про ціну, торг про те, скільки коштує твій день.</w:t>
      </w:r>
    </w:p>
    <w:p>
      <w:pPr>
        <w:spacing w:after="140" w:line="300"/>
        <w:ind w:firstLine="454"/>
        <w:jc w:val="both"/>
      </w:pPr>
      <w:r>
        <w:rPr>
          <w:rFonts w:ascii="Times New Roman" w:cs="Times New Roman" w:eastAsia="Times New Roman" w:hAnsi="Times New Roman"/>
          <w:sz w:val="24"/>
          <w:szCs w:val="24"/>
        </w:rPr>
        <w:t xml:space="preserve">Ми хочемо дожити до стану, за якого питання «скільки мені платять» втрачає сенс, бо зникає окрема сторона, яка платить.</w:t>
      </w:r>
    </w:p>
    <w:p>
      <w:pPr>
        <w:pStyle w:val="Heading2"/>
        <w:keepNext/>
        <w:spacing w:after="140" w:before="320"/>
      </w:pPr>
      <w:r>
        <w:rPr>
          <w:rFonts w:ascii="Times New Roman" w:cs="Times New Roman" w:eastAsia="Times New Roman" w:hAnsi="Times New Roman"/>
          <w:b/>
          <w:bCs/>
          <w:caps/>
          <w:color w:val="000000"/>
          <w:sz w:val="26"/>
          <w:szCs w:val="26"/>
        </w:rPr>
        <w:t xml:space="preserve">2.4. Чим організація стає з часом</w:t>
      </w:r>
    </w:p>
    <w:p>
      <w:pPr>
        <w:spacing w:after="140" w:line="300"/>
        <w:ind w:firstLine="454"/>
        <w:jc w:val="both"/>
      </w:pPr>
      <w:r>
        <w:rPr>
          <w:rFonts w:ascii="Times New Roman" w:cs="Times New Roman" w:eastAsia="Times New Roman" w:hAnsi="Times New Roman"/>
          <w:sz w:val="24"/>
          <w:szCs w:val="24"/>
        </w:rPr>
        <w:t xml:space="preserve">Організація, влаштована як армія, збудує казарму. Організація, де вирішує вузьке коло, відтворить вузьке коло і назве це традицією.</w:t>
      </w:r>
    </w:p>
    <w:p>
      <w:pPr>
        <w:spacing w:after="140" w:line="300"/>
        <w:ind w:firstLine="454"/>
        <w:jc w:val="both"/>
      </w:pPr>
      <w:r>
        <w:rPr>
          <w:rFonts w:ascii="Times New Roman" w:cs="Times New Roman" w:eastAsia="Times New Roman" w:hAnsi="Times New Roman"/>
          <w:sz w:val="24"/>
          <w:szCs w:val="24"/>
        </w:rPr>
        <w:t xml:space="preserve">Це не етична вимога, а спостереження за тим, як люди навчаються. Ми вміємо робити те, що вже робили, і не вміємо того, чого не робили ніколи; не можна двадцять років виконувати накази, а потім одного ранку почати самоврядуватися.</w:t>
      </w:r>
    </w:p>
    <w:p>
      <w:pPr>
        <w:spacing w:after="140" w:line="300"/>
        <w:ind w:firstLine="454"/>
        <w:jc w:val="both"/>
      </w:pPr>
      <w:r>
        <w:rPr>
          <w:rFonts w:ascii="Times New Roman" w:cs="Times New Roman" w:eastAsia="Times New Roman" w:hAnsi="Times New Roman"/>
          <w:sz w:val="24"/>
          <w:szCs w:val="24"/>
        </w:rPr>
        <w:t xml:space="preserve">Точнішого формулювання за сто шістдесят років ніхто не дав:</w:t>
      </w:r>
    </w:p>
    <w:p>
      <w:pPr>
        <w:pBdr>
          <w:top w:val="single" w:color="B01018" w:sz="6" w:space="8"/>
        </w:pBdr>
        <w:spacing w:after="100" w:before="120" w:line="280"/>
        <w:ind w:left="850" w:right="567"/>
        <w:jc w:val="both"/>
      </w:pPr>
      <w:r>
        <w:rPr>
          <w:rFonts w:ascii="Times New Roman" w:cs="Times New Roman" w:eastAsia="Times New Roman" w:hAnsi="Times New Roman"/>
          <w:i/>
          <w:iCs/>
          <w:sz w:val="22"/>
          <w:szCs w:val="22"/>
        </w:rPr>
        <w:t xml:space="preserve">Визволення робітничого класу має бути справою самого робітничого класу.</w:t>
      </w:r>
    </w:p>
    <w:p>
      <w:pPr>
        <w:spacing w:after="100" w:before="120" w:line="280"/>
        <w:ind w:left="850" w:right="567"/>
        <w:jc w:val="both"/>
      </w:pPr>
      <w:r>
        <w:rPr>
          <w:rFonts w:ascii="Times New Roman" w:cs="Times New Roman" w:eastAsia="Times New Roman" w:hAnsi="Times New Roman"/>
          <w:i/>
          <w:iCs/>
          <w:sz w:val="22"/>
          <w:szCs w:val="22"/>
        </w:rPr>
        <w:t xml:space="preserve">К. Маркс, Загальний статут Міжнародного товариства робітників, жовтень 1864 р.</w:t>
      </w:r>
    </w:p>
    <w:p>
      <w:pPr>
        <w:spacing w:after="140" w:line="300"/>
        <w:ind w:firstLine="454"/>
        <w:jc w:val="both"/>
      </w:pPr>
      <w:r>
        <w:rPr>
          <w:rFonts w:ascii="Times New Roman" w:cs="Times New Roman" w:eastAsia="Times New Roman" w:hAnsi="Times New Roman"/>
          <w:sz w:val="24"/>
          <w:szCs w:val="24"/>
        </w:rPr>
        <w:t xml:space="preserve">Речення читається як гасло, хоча це технічне завдання. Якщо визволення робить хтось інший, виходить не визволення, а зміна господаря. Уся наша структура виводиться з цього одного рядка.</w:t>
      </w:r>
    </w:p>
    <w:p>
      <w:pPr>
        <w:pStyle w:val="Heading2"/>
        <w:keepNext/>
        <w:spacing w:after="140" w:before="320"/>
      </w:pPr>
      <w:r>
        <w:rPr>
          <w:rFonts w:ascii="Times New Roman" w:cs="Times New Roman" w:eastAsia="Times New Roman" w:hAnsi="Times New Roman"/>
          <w:b/>
          <w:bCs/>
          <w:caps/>
          <w:color w:val="000000"/>
          <w:sz w:val="26"/>
          <w:szCs w:val="26"/>
        </w:rPr>
        <w:t xml:space="preserve">2.5. Мова, походження, віра</w:t>
      </w:r>
    </w:p>
    <w:p>
      <w:pPr>
        <w:spacing w:after="140" w:line="300"/>
        <w:ind w:firstLine="454"/>
        <w:jc w:val="both"/>
      </w:pPr>
      <w:r>
        <w:rPr>
          <w:rFonts w:ascii="Times New Roman" w:cs="Times New Roman" w:eastAsia="Times New Roman" w:hAnsi="Times New Roman"/>
          <w:sz w:val="24"/>
          <w:szCs w:val="24"/>
        </w:rPr>
        <w:t xml:space="preserve">Питання, на якому ліві організації в цій країні розсипалися неодноразово, тож скажемо просто.</w:t>
      </w:r>
    </w:p>
    <w:p>
      <w:pPr>
        <w:spacing w:after="140" w:line="300"/>
        <w:ind w:firstLine="454"/>
        <w:jc w:val="both"/>
      </w:pPr>
      <w:r>
        <w:rPr>
          <w:rFonts w:ascii="Times New Roman" w:cs="Times New Roman" w:eastAsia="Times New Roman" w:hAnsi="Times New Roman"/>
          <w:sz w:val="24"/>
          <w:szCs w:val="24"/>
        </w:rPr>
        <w:t xml:space="preserve">Мова роботи Організації українська, і це питання зручності, а не декларація. Документи, протоколи і листування ведуться однією мовою, щоб їх можна було звірити. Мова спілкування учасників між собою залишається їхньою власною справою, і ніхто не має права зробити з неї підставу для підозри. Людина, яка все життя говорила російською і сьогодні стоїть у цеху поруч із тобою, залишається людиною, яка стоїть у цеху поруч із тобою.</w:t>
      </w:r>
    </w:p>
    <w:p>
      <w:pPr>
        <w:spacing w:after="140" w:line="300"/>
        <w:ind w:firstLine="454"/>
        <w:jc w:val="both"/>
      </w:pPr>
      <w:r>
        <w:rPr>
          <w:rFonts w:ascii="Times New Roman" w:cs="Times New Roman" w:eastAsia="Times New Roman" w:hAnsi="Times New Roman"/>
          <w:sz w:val="24"/>
          <w:szCs w:val="24"/>
        </w:rPr>
        <w:t xml:space="preserve">Ми не робимо з мови і походження ані пропуску, ані вироку. Не тому, що вважаємо ці питання дрібними, а тому, що бачили, як вони працюють на робочому місці: щоразу, коли колектив вдається розділити за мовою, походженням, вірою чи областю, це закінчується тим, що не отримує ніхто. Хто саме отримує вигоду з такого поділу, довго шукати не треба.</w:t>
      </w:r>
    </w:p>
    <w:p>
      <w:pPr>
        <w:spacing w:after="140" w:line="300"/>
        <w:ind w:firstLine="454"/>
        <w:jc w:val="both"/>
      </w:pPr>
      <w:r>
        <w:rPr>
          <w:rFonts w:ascii="Times New Roman" w:cs="Times New Roman" w:eastAsia="Times New Roman" w:hAnsi="Times New Roman"/>
          <w:sz w:val="24"/>
          <w:szCs w:val="24"/>
        </w:rPr>
        <w:t xml:space="preserve">Водночас ми не плутаємо інтернаціоналізм з байдужістю. Держава, яка прийшла сюди з армією, поводиться як імперія, і сказати «робітники всіх країн однакові» про людину, яка приїхала на танку, означає не проявити принциповість, а зробити з принципу дурницю. Солідарність можлива з тими, хто виступає проти власного уряду, а не з тими, хто виконує його накази.</w:t>
      </w:r>
    </w:p>
    <w:p>
      <w:pPr>
        <w:spacing w:after="140" w:line="300"/>
        <w:ind w:firstLine="454"/>
        <w:jc w:val="both"/>
      </w:pPr>
      <w:r>
        <w:rPr>
          <w:rFonts w:ascii="Times New Roman" w:cs="Times New Roman" w:eastAsia="Times New Roman" w:hAnsi="Times New Roman"/>
          <w:sz w:val="24"/>
          <w:szCs w:val="24"/>
        </w:rPr>
        <w:t xml:space="preserve">Дискримінація всередині Організації за статтю, мовою, походженням, вірою, віком чи станом здоров'я розглядається як порушення Кодексу поведінки і закінчується виключенням, а не розмовою про те, що людина не мала на увазі нічого поганого. Про це § 9 і § 10 Статуту.</w:t>
      </w:r>
    </w:p>
    <w:p>
      <w:pPr>
        <w:pBdr>
          <w:bottom w:val="single" w:color="BFBFBF" w:sz="6" w:space="4"/>
        </w:pBdr>
        <w:spacing w:after="200" w:before="120"/>
      </w:pPr>
      <w:r>
        <w:rPr>
          <w:sz w:val="8"/>
          <w:szCs w:val="8"/>
        </w:rPr>
        <w:t xml:space="preserve"/>
      </w:r>
    </w:p>
    <w:p>
      <w:pPr>
        <w:pStyle w:val="Heading1"/>
        <w:keepNext/>
        <w:pageBreakBefore/>
        <w:spacing w:after="240" w:before="480"/>
      </w:pPr>
      <w:r>
        <w:rPr>
          <w:rFonts w:ascii="Times New Roman" w:cs="Times New Roman" w:eastAsia="Times New Roman" w:hAnsi="Times New Roman"/>
          <w:b/>
          <w:bCs/>
          <w:caps/>
          <w:color w:val="B01018"/>
          <w:sz w:val="30"/>
          <w:szCs w:val="30"/>
        </w:rPr>
        <w:t xml:space="preserve">РОЗДІЛ III. МЕТОД: ПРЯМА ДІЯ</w:t>
      </w:r>
    </w:p>
    <w:p>
      <w:pPr>
        <w:pStyle w:val="Heading2"/>
        <w:keepNext/>
        <w:spacing w:after="140" w:before="320"/>
      </w:pPr>
      <w:r>
        <w:rPr>
          <w:rFonts w:ascii="Times New Roman" w:cs="Times New Roman" w:eastAsia="Times New Roman" w:hAnsi="Times New Roman"/>
          <w:b/>
          <w:bCs/>
          <w:caps/>
          <w:color w:val="000000"/>
          <w:sz w:val="26"/>
          <w:szCs w:val="26"/>
        </w:rPr>
        <w:t xml:space="preserve">3.1. Означення</w:t>
      </w:r>
    </w:p>
    <w:p>
      <w:pPr>
        <w:spacing w:after="140" w:line="300"/>
        <w:ind w:firstLine="454"/>
        <w:jc w:val="both"/>
      </w:pPr>
      <w:r>
        <w:rPr>
          <w:rFonts w:ascii="Times New Roman" w:cs="Times New Roman" w:eastAsia="Times New Roman" w:hAnsi="Times New Roman"/>
          <w:sz w:val="24"/>
          <w:szCs w:val="24"/>
        </w:rPr>
        <w:t xml:space="preserve">Пряма дія означає, що ті, кого стосується проблема, вирішують її самі, спільно, без посередника, у точці, де в них є важіль.</w:t>
      </w:r>
    </w:p>
    <w:p>
      <w:pPr>
        <w:spacing w:after="140" w:line="300"/>
        <w:ind w:firstLine="454"/>
        <w:jc w:val="both"/>
      </w:pPr>
      <w:r>
        <w:rPr>
          <w:rFonts w:ascii="Times New Roman" w:cs="Times New Roman" w:eastAsia="Times New Roman" w:hAnsi="Times New Roman"/>
          <w:sz w:val="24"/>
          <w:szCs w:val="24"/>
        </w:rPr>
        <w:t xml:space="preserve">Це означає не написати депутатові й чекати, не подати скаргу й чекати, не сподіватися, що колись розсудить суд.</w:t>
      </w:r>
    </w:p>
    <w:p>
      <w:pPr>
        <w:spacing w:after="140" w:line="300"/>
        <w:ind w:firstLine="454"/>
        <w:jc w:val="both"/>
      </w:pPr>
      <w:r>
        <w:rPr>
          <w:rFonts w:ascii="Times New Roman" w:cs="Times New Roman" w:eastAsia="Times New Roman" w:hAnsi="Times New Roman"/>
          <w:sz w:val="24"/>
          <w:szCs w:val="24"/>
        </w:rPr>
        <w:t xml:space="preserve">Прямій дії протистоїть представництво, тобто звичка віддавати власну проблему тому, хто нею не живе. Питання про насильство чи мирність тут ні до чого взагалі.</w:t>
      </w:r>
    </w:p>
    <w:p>
      <w:pPr>
        <w:pStyle w:val="Heading2"/>
        <w:keepNext/>
        <w:spacing w:after="140" w:before="320"/>
      </w:pPr>
      <w:r>
        <w:rPr>
          <w:rFonts w:ascii="Times New Roman" w:cs="Times New Roman" w:eastAsia="Times New Roman" w:hAnsi="Times New Roman"/>
          <w:b/>
          <w:bCs/>
          <w:caps/>
          <w:color w:val="000000"/>
          <w:sz w:val="26"/>
          <w:szCs w:val="26"/>
        </w:rPr>
        <w:t xml:space="preserve">3.2. Де шукати важіль</w:t>
      </w:r>
    </w:p>
    <w:p>
      <w:pPr>
        <w:spacing w:after="140" w:line="300"/>
        <w:ind w:firstLine="454"/>
        <w:jc w:val="both"/>
      </w:pPr>
      <w:r>
        <w:rPr>
          <w:rFonts w:ascii="Times New Roman" w:cs="Times New Roman" w:eastAsia="Times New Roman" w:hAnsi="Times New Roman"/>
          <w:sz w:val="24"/>
          <w:szCs w:val="24"/>
        </w:rPr>
        <w:t xml:space="preserve">Найпоширеніша помилка початківців у тому, що вони діють там, де їх почують, замість того щоб діяти там, де без них не працює.</w:t>
      </w:r>
    </w:p>
    <w:p>
      <w:pPr>
        <w:spacing w:after="140" w:line="300"/>
        <w:ind w:firstLine="454"/>
        <w:jc w:val="both"/>
      </w:pPr>
      <w:r>
        <w:rPr>
          <w:rFonts w:ascii="Times New Roman" w:cs="Times New Roman" w:eastAsia="Times New Roman" w:hAnsi="Times New Roman"/>
          <w:sz w:val="24"/>
          <w:szCs w:val="24"/>
        </w:rPr>
        <w:t xml:space="preserve">Постав своєму робочому місцю одне питання. Що зупиниться через годину, якщо зупинимося ми? Через день? Через тиждень?</w:t>
      </w:r>
    </w:p>
    <w:p>
      <w:pPr>
        <w:spacing w:after="140" w:line="300"/>
        <w:ind w:firstLine="454"/>
        <w:jc w:val="both"/>
      </w:pPr>
      <w:r>
        <w:rPr>
          <w:rFonts w:ascii="Times New Roman" w:cs="Times New Roman" w:eastAsia="Times New Roman" w:hAnsi="Times New Roman"/>
          <w:sz w:val="24"/>
          <w:szCs w:val="24"/>
        </w:rPr>
        <w:t xml:space="preserve">Відповідь на це питання і є твоєю справжньою силою. Майже завжди вона більша, ніж здається, бо керівництво витрачає чималі зусилля на те, щоб кожен вважав себе замінним. Це основна робота, яку воно робить щодня, і варто подумати, чому саме воно її робить.</w:t>
      </w:r>
    </w:p>
    <w:p>
      <w:pPr>
        <w:spacing w:after="140" w:line="300"/>
        <w:ind w:firstLine="454"/>
        <w:jc w:val="both"/>
      </w:pPr>
      <w:r>
        <w:rPr>
          <w:rFonts w:ascii="Times New Roman" w:cs="Times New Roman" w:eastAsia="Times New Roman" w:hAnsi="Times New Roman"/>
          <w:sz w:val="24"/>
          <w:szCs w:val="24"/>
        </w:rPr>
        <w:t xml:space="preserve">Особливу увагу звертай на вузли. Це логістика, склад, диспетчерська, ІТ-інфраструктура, приймання і відвантаження, платіжні системи. Малий колектив у вузлі має важіль, непорівнянний зі своєю чисельністю.</w:t>
      </w:r>
    </w:p>
    <w:p>
      <w:pPr>
        <w:pStyle w:val="Heading2"/>
        <w:keepNext/>
        <w:spacing w:after="140" w:before="320"/>
      </w:pPr>
      <w:r>
        <w:rPr>
          <w:rFonts w:ascii="Times New Roman" w:cs="Times New Roman" w:eastAsia="Times New Roman" w:hAnsi="Times New Roman"/>
          <w:b/>
          <w:bCs/>
          <w:caps/>
          <w:color w:val="000000"/>
          <w:sz w:val="26"/>
          <w:szCs w:val="26"/>
        </w:rPr>
        <w:t xml:space="preserve">3.3. Сходинки</w:t>
      </w:r>
    </w:p>
    <w:p>
      <w:pPr>
        <w:spacing w:after="140" w:line="300"/>
        <w:ind w:firstLine="454"/>
        <w:jc w:val="both"/>
      </w:pPr>
      <w:r>
        <w:rPr>
          <w:rFonts w:ascii="Times New Roman" w:cs="Times New Roman" w:eastAsia="Times New Roman" w:hAnsi="Times New Roman"/>
          <w:sz w:val="24"/>
          <w:szCs w:val="24"/>
        </w:rPr>
        <w:t xml:space="preserve">Жодну з них не можна перестрибнути, бо кожна перевіряє готовність до наступної. Послідовність не наш винахід. У такому вигляді її десятиліттями використовують американські та британські профспілкові організатори, і ми беремо її як робочий інструмент, а не як одкровення (див. «Джерела методики» наприкінці).</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4760"/>
      </w:tblGrid>
      <w:tr>
        <w:trPr>
          <w:tblHeader/>
        </w:trPr>
        <w:tc>
          <w:tcPr>
            <w:tcW w:type="dxa" w:w="700"/>
            <w:shd w:fill="E6E1D8"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bCs/>
                <w:sz w:val="21"/>
                <w:szCs w:val="21"/>
              </w:rPr>
              <w:t xml:space="preserve">№</w:t>
            </w:r>
          </w:p>
        </w:tc>
        <w:tc>
          <w:tcPr>
            <w:tcW w:type="dxa" w:w="3900"/>
            <w:shd w:fill="E6E1D8"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bCs/>
                <w:sz w:val="21"/>
                <w:szCs w:val="21"/>
              </w:rPr>
              <w:t xml:space="preserve">Форма</w:t>
            </w:r>
          </w:p>
        </w:tc>
        <w:tc>
          <w:tcPr>
            <w:tcW w:type="dxa" w:w="4760"/>
            <w:shd w:fill="E6E1D8"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bCs/>
                <w:sz w:val="21"/>
                <w:szCs w:val="21"/>
              </w:rPr>
              <w:t xml:space="preserve">Що перевіряє</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1</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Розмова віч-на-віч</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Чи є взагалі невдоволення і хто його поділяє</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2</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Колективний лист із підписами</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Чи готові люди підписатися публічно</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3</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Однаковий значок або колір одягу в один день</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Чи готові діяти одночасно й помітно</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4</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Делегація до керівництва, не одна людина, а група</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Чи готові виступити віч-на-віч із владою</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5</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Робота строго за інструкцією</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Чи готові нести дрібні витрати спільно</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6</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Колективна відмова від понаднормових</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Те саме, але з реальною втратою в грошах</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7</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Пікет, публічна кампанія, звернення до клієнтів і контрагентів</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Чи готові до публічності й репутаційного конфлікту</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8</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Страйк</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Усе перелічене разом</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9</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Квартирний страйк, тобто колективна невиплата спірної суми</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Те саме на житловому фронті</w:t>
            </w:r>
          </w:p>
        </w:tc>
      </w:tr>
      <w:tr>
        <w:trPr>
          <w:tblHeader w:val="false"/>
        </w:trPr>
        <w:tc>
          <w:tcPr>
            <w:tcW w:type="dxa" w:w="7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10</w:t>
            </w:r>
          </w:p>
        </w:tc>
        <w:tc>
          <w:tcPr>
            <w:tcW w:type="dxa" w:w="39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Окупація, зайняття приміщення</w:t>
            </w:r>
          </w:p>
        </w:tc>
        <w:tc>
          <w:tcPr>
            <w:tcW w:type="dxa" w:w="4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Максимум тиску і максимум витрат</w:t>
            </w:r>
          </w:p>
        </w:tc>
      </w:tr>
    </w:tbl>
    <w:p>
      <w:pPr>
        <w:spacing w:after="140" w:line="300"/>
        <w:ind w:firstLine="454"/>
        <w:jc w:val="both"/>
      </w:pPr>
      <w:r>
        <w:rPr>
          <w:rFonts w:ascii="Times New Roman" w:cs="Times New Roman" w:eastAsia="Times New Roman" w:hAnsi="Times New Roman"/>
          <w:sz w:val="24"/>
          <w:szCs w:val="24"/>
        </w:rPr>
        <w:t xml:space="preserve">Форми з восьмої по десяту вимагають юридичної підготовки, страйкового фонду і розуміння наслідків для кожного учасника поіменно, а частина з них сьогодні прямо заборонена законом, про що йдеться в п. 3.8. Організація, яка кличе людей на такі форми без підготовки, використовує людей як витратний матеріал; так роблять наші противники.</w:t>
      </w:r>
    </w:p>
    <w:p>
      <w:pPr>
        <w:pStyle w:val="Heading2"/>
        <w:keepNext/>
        <w:spacing w:after="140" w:before="320"/>
      </w:pPr>
      <w:r>
        <w:rPr>
          <w:rFonts w:ascii="Times New Roman" w:cs="Times New Roman" w:eastAsia="Times New Roman" w:hAnsi="Times New Roman"/>
          <w:b/>
          <w:bCs/>
          <w:caps/>
          <w:color w:val="000000"/>
          <w:sz w:val="26"/>
          <w:szCs w:val="26"/>
        </w:rPr>
        <w:t xml:space="preserve">3.4. Перевірки структури</w:t>
      </w:r>
    </w:p>
    <w:p>
      <w:pPr>
        <w:spacing w:after="140" w:line="300"/>
        <w:ind w:firstLine="454"/>
        <w:jc w:val="both"/>
      </w:pPr>
      <w:r>
        <w:rPr>
          <w:rFonts w:ascii="Times New Roman" w:cs="Times New Roman" w:eastAsia="Times New Roman" w:hAnsi="Times New Roman"/>
          <w:sz w:val="24"/>
          <w:szCs w:val="24"/>
        </w:rPr>
        <w:t xml:space="preserve">Найпрактичніший розділ усієї програми, і якщо ти читаєш по діагоналі, читай хоча б його.</w:t>
      </w:r>
    </w:p>
    <w:p>
      <w:pPr>
        <w:spacing w:after="140" w:line="300"/>
        <w:ind w:firstLine="454"/>
        <w:jc w:val="both"/>
      </w:pPr>
      <w:r>
        <w:rPr>
          <w:rFonts w:ascii="Times New Roman" w:cs="Times New Roman" w:eastAsia="Times New Roman" w:hAnsi="Times New Roman"/>
          <w:sz w:val="24"/>
          <w:szCs w:val="24"/>
        </w:rPr>
        <w:t xml:space="preserve">Ніколи не оголошуй дію, в успіху якої не впевнений. Провалена дія не буває нейтральною. Вона доводить усім, і твоїм прихильникам передусім, що ви слабкі. Одна така поразка коштує дорожче, ніж рік розмов.</w:t>
      </w:r>
    </w:p>
    <w:p>
      <w:pPr>
        <w:spacing w:after="140" w:line="300"/>
        <w:ind w:firstLine="454"/>
        <w:jc w:val="both"/>
      </w:pPr>
      <w:r>
        <w:rPr>
          <w:rFonts w:ascii="Times New Roman" w:cs="Times New Roman" w:eastAsia="Times New Roman" w:hAnsi="Times New Roman"/>
          <w:sz w:val="24"/>
          <w:szCs w:val="24"/>
        </w:rPr>
        <w:t xml:space="preserve">Знати це заздалегідь можна тільки одним способом, і полягає він у тому, щоб перевіряти на дрібному.</w:t>
      </w:r>
    </w:p>
    <w:p>
      <w:pPr>
        <w:spacing w:after="140" w:line="300"/>
        <w:ind w:firstLine="454"/>
        <w:jc w:val="both"/>
      </w:pPr>
      <w:r>
        <w:rPr>
          <w:rFonts w:ascii="Times New Roman" w:cs="Times New Roman" w:eastAsia="Times New Roman" w:hAnsi="Times New Roman"/>
          <w:sz w:val="24"/>
          <w:szCs w:val="24"/>
        </w:rPr>
        <w:t xml:space="preserve">Хочеш знати, чи вийдуть 80 % на страйк? Спершу перевір, чи вдягнуть 80 % однаковий значок в один день. Вдягнуть значок, і тоді перевіряй, чи підпишуть 80 % листа зі своїми іменами. Підпишуть, перевіряй, чи прийдуть 80 % на збори після зміни. Прийдуть, перевіряй, чи відмовляться 80 % від понаднормових на тиждень.</w:t>
      </w:r>
    </w:p>
    <w:p>
      <w:pPr>
        <w:spacing w:after="140" w:line="300"/>
        <w:ind w:firstLine="454"/>
        <w:jc w:val="both"/>
      </w:pPr>
      <w:r>
        <w:rPr>
          <w:rFonts w:ascii="Times New Roman" w:cs="Times New Roman" w:eastAsia="Times New Roman" w:hAnsi="Times New Roman"/>
          <w:sz w:val="24"/>
          <w:szCs w:val="24"/>
        </w:rPr>
        <w:t xml:space="preserve">Кожен крок вимірюється у відсотках, записується і порівнюється з попереднім. Якщо цифра зросла, іди далі. Якщо впала, повернись на сходинку назад і працюй з тими, хто відвалився.</w:t>
      </w:r>
    </w:p>
    <w:p>
      <w:pPr>
        <w:spacing w:after="140" w:line="300"/>
        <w:ind w:firstLine="454"/>
        <w:jc w:val="both"/>
      </w:pPr>
      <w:r>
        <w:rPr>
          <w:rFonts w:ascii="Times New Roman" w:cs="Times New Roman" w:eastAsia="Times New Roman" w:hAnsi="Times New Roman"/>
          <w:sz w:val="24"/>
          <w:szCs w:val="24"/>
        </w:rPr>
        <w:t xml:space="preserve">Поріг для оголошення страйку ми ставимо на рівні 75 % колективу, які підтвердили участь поіменно на попередній сходинці. Не «підтримують» і не «співчувають», а підтвердили участь, назвавши себе. Цифра взята не зі стелі. За меншого відсотка адміністрація має достатньо людей, щоб продовжувати роботу і показати всім, що страйк провалився.</w:t>
      </w:r>
    </w:p>
    <w:p>
      <w:pPr>
        <w:pStyle w:val="Heading2"/>
        <w:keepNext/>
        <w:spacing w:after="140" w:before="320"/>
      </w:pPr>
      <w:r>
        <w:rPr>
          <w:rFonts w:ascii="Times New Roman" w:cs="Times New Roman" w:eastAsia="Times New Roman" w:hAnsi="Times New Roman"/>
          <w:b/>
          <w:bCs/>
          <w:caps/>
          <w:color w:val="000000"/>
          <w:sz w:val="26"/>
          <w:szCs w:val="26"/>
        </w:rPr>
        <w:t xml:space="preserve">3.5. Карта робочого місця</w:t>
      </w:r>
    </w:p>
    <w:p>
      <w:pPr>
        <w:spacing w:after="140" w:line="300"/>
        <w:ind w:firstLine="454"/>
        <w:jc w:val="both"/>
      </w:pPr>
      <w:r>
        <w:rPr>
          <w:rFonts w:ascii="Times New Roman" w:cs="Times New Roman" w:eastAsia="Times New Roman" w:hAnsi="Times New Roman"/>
          <w:sz w:val="24"/>
          <w:szCs w:val="24"/>
        </w:rPr>
        <w:t xml:space="preserve">В організації має бути карта робочого місця, а не список співчуваючих.</w:t>
      </w:r>
    </w:p>
    <w:p>
      <w:pPr>
        <w:spacing w:after="140" w:line="300"/>
        <w:ind w:firstLine="454"/>
        <w:jc w:val="both"/>
      </w:pPr>
      <w:r>
        <w:rPr>
          <w:rFonts w:ascii="Times New Roman" w:cs="Times New Roman" w:eastAsia="Times New Roman" w:hAnsi="Times New Roman"/>
          <w:sz w:val="24"/>
          <w:szCs w:val="24"/>
        </w:rPr>
        <w:t xml:space="preserve">Карта містить усіх людей по змінах, дільницях і бригадах; для кожного оцінку від 1 до 5, де 1 означає організатора, 2 твердо нашого, 3 того, хто вагається, 4 противника, 5 людину заодно з керівництвом; відомості про те, хто на кого впливає насправді, а не за штатним розписом; і, найголовніше, порожні зони, тобто дільниці, де в нас немає нікого.</w:t>
      </w:r>
    </w:p>
    <w:p>
      <w:pPr>
        <w:spacing w:after="140" w:line="300"/>
        <w:ind w:firstLine="454"/>
        <w:jc w:val="both"/>
      </w:pPr>
      <w:r>
        <w:rPr>
          <w:rFonts w:ascii="Times New Roman" w:cs="Times New Roman" w:eastAsia="Times New Roman" w:hAnsi="Times New Roman"/>
          <w:sz w:val="24"/>
          <w:szCs w:val="24"/>
        </w:rPr>
        <w:t xml:space="preserve">Порожні зони небезпечніші за противників. Противника видно і його поведінку можна передбачити, а дільниця, де ти не знаєш жодної людини, залишається місцем, звідки в день дії прийде несподіванка.</w:t>
      </w:r>
    </w:p>
    <w:p>
      <w:pPr>
        <w:spacing w:after="140" w:line="300"/>
        <w:ind w:firstLine="454"/>
        <w:jc w:val="both"/>
      </w:pPr>
      <w:r>
        <w:rPr>
          <w:rFonts w:ascii="Times New Roman" w:cs="Times New Roman" w:eastAsia="Times New Roman" w:hAnsi="Times New Roman"/>
          <w:sz w:val="24"/>
          <w:szCs w:val="24"/>
        </w:rPr>
        <w:t xml:space="preserve">Приблизно чотири п'ятих усієї роботи організації полягає в закриванні порожніх зон і переведенні «трійок» у «двійки», і написання текстів у ці чотири п'ятих не входить.</w:t>
      </w:r>
    </w:p>
    <w:p>
      <w:pPr>
        <w:pStyle w:val="Heading2"/>
        <w:keepNext/>
        <w:spacing w:after="140" w:before="320"/>
      </w:pPr>
      <w:r>
        <w:rPr>
          <w:rFonts w:ascii="Times New Roman" w:cs="Times New Roman" w:eastAsia="Times New Roman" w:hAnsi="Times New Roman"/>
          <w:b/>
          <w:bCs/>
          <w:caps/>
          <w:color w:val="000000"/>
          <w:sz w:val="26"/>
          <w:szCs w:val="26"/>
        </w:rPr>
        <w:t xml:space="preserve">3.6. Про зброю</w:t>
      </w:r>
    </w:p>
    <w:p>
      <w:pPr>
        <w:spacing w:after="140" w:line="300"/>
        <w:ind w:firstLine="454"/>
        <w:jc w:val="both"/>
      </w:pPr>
      <w:r>
        <w:rPr>
          <w:rFonts w:ascii="Times New Roman" w:cs="Times New Roman" w:eastAsia="Times New Roman" w:hAnsi="Times New Roman"/>
          <w:sz w:val="24"/>
          <w:szCs w:val="24"/>
        </w:rPr>
        <w:t xml:space="preserve">Рано чи пізно на зборах встане людина і скаже, що словами нічого не вирішиш. У чомусь вона матиме рацію, але те, що вона пропонує замість слів, силою не є.</w:t>
      </w:r>
    </w:p>
    <w:p>
      <w:pPr>
        <w:spacing w:after="140" w:line="300"/>
        <w:ind w:firstLine="454"/>
        <w:jc w:val="both"/>
      </w:pPr>
      <w:r>
        <w:rPr>
          <w:rFonts w:ascii="Times New Roman" w:cs="Times New Roman" w:eastAsia="Times New Roman" w:hAnsi="Times New Roman"/>
          <w:sz w:val="24"/>
          <w:szCs w:val="24"/>
        </w:rPr>
        <w:t xml:space="preserve">Ми обговорювали це не раз і викладаємо тут повністю, щоб не повертатися.</w:t>
      </w:r>
    </w:p>
    <w:p>
      <w:pPr>
        <w:spacing w:after="140" w:line="300"/>
        <w:ind w:firstLine="454"/>
        <w:jc w:val="both"/>
      </w:pPr>
      <w:r>
        <w:rPr>
          <w:rFonts w:ascii="Times New Roman" w:cs="Times New Roman" w:eastAsia="Times New Roman" w:hAnsi="Times New Roman"/>
          <w:b/>
          <w:bCs/>
          <w:sz w:val="24"/>
          <w:szCs w:val="24"/>
        </w:rPr>
        <w:t xml:space="preserve">Перше, підміна.</w:t>
      </w:r>
      <w:r>
        <w:rPr>
          <w:rFonts w:ascii="Times New Roman" w:cs="Times New Roman" w:eastAsia="Times New Roman" w:hAnsi="Times New Roman"/>
          <w:sz w:val="24"/>
          <w:szCs w:val="24"/>
        </w:rPr>
        <w:t xml:space="preserve"> Подумай, що таке дія, яку можуть виконати п'ятеро. Якщо п'ятеро можуть, то п'ятдесят тисяч не потрібні, а організація, якій не потрібні п'ятдесят тисяч, доволі швидко виявляє, що люди потрібні їй як глядачі. Та організація, для якої люди є глядачами, збудує державу, у якій люди будуть підданими. Це не пророцтво, адресу ти знаєш з п. 1.6. Революція, зроблена за людей, буде і керуватися за людей.</w:t>
      </w:r>
    </w:p>
    <w:p>
      <w:pPr>
        <w:spacing w:after="140" w:line="300"/>
        <w:ind w:firstLine="454"/>
        <w:jc w:val="both"/>
      </w:pPr>
      <w:r>
        <w:rPr>
          <w:rFonts w:ascii="Times New Roman" w:cs="Times New Roman" w:eastAsia="Times New Roman" w:hAnsi="Times New Roman"/>
          <w:b/>
          <w:bCs/>
          <w:sz w:val="24"/>
          <w:szCs w:val="24"/>
        </w:rPr>
        <w:t xml:space="preserve">Друге, чужа територія.</w:t>
      </w:r>
      <w:r>
        <w:rPr>
          <w:rFonts w:ascii="Times New Roman" w:cs="Times New Roman" w:eastAsia="Times New Roman" w:hAnsi="Times New Roman"/>
          <w:sz w:val="24"/>
          <w:szCs w:val="24"/>
        </w:rPr>
        <w:t xml:space="preserve"> Монополія на насильство входить у саме означення держави і метафорою тут не є. Обираючи цю територію, ти обираєш єдину, на якій вона сильніша гарантовано. Наша сила лежить в іншому місці. Нас багато і без нас не поїде. Страйк неможливо провести вп'ятьох, і саме тому він страшний, бо його сила і є та маса, яку ми будуємо. Проміняти зброю, якої в тебе повно, на зброю, якої в тебе нема, означає просто не вміти рахувати.</w:t>
      </w:r>
    </w:p>
    <w:p>
      <w:pPr>
        <w:spacing w:after="140" w:line="300"/>
        <w:ind w:firstLine="454"/>
        <w:jc w:val="both"/>
      </w:pPr>
      <w:r>
        <w:rPr>
          <w:rFonts w:ascii="Times New Roman" w:cs="Times New Roman" w:eastAsia="Times New Roman" w:hAnsi="Times New Roman"/>
          <w:b/>
          <w:bCs/>
          <w:sz w:val="24"/>
          <w:szCs w:val="24"/>
        </w:rPr>
        <w:t xml:space="preserve">Третє, рахунок.</w:t>
      </w:r>
      <w:r>
        <w:rPr>
          <w:rFonts w:ascii="Times New Roman" w:cs="Times New Roman" w:eastAsia="Times New Roman" w:hAnsi="Times New Roman"/>
          <w:sz w:val="24"/>
          <w:szCs w:val="24"/>
        </w:rPr>
        <w:t xml:space="preserve"> 1881 рік, «Народна воля» вбиває імператора; наслідком стали згорнуті реформи, розгромлена організація і розбудований політичний розшук. 1970-ті, RAF і «Червоні бригади»; наслідком стало знищення найбільшого повоєнного робітничого руху Європи, надзвичайні закони і втрачене ліве покоління. 1969 рік, Weather Underground; наслідком стало те, що SDS зі своїми ста тисячами учасників розсипався за рік. Жоден із цих випадків не дав того, заради чого затівався, і всі дали протилежне досить швидко.</w:t>
      </w:r>
    </w:p>
    <w:p>
      <w:pPr>
        <w:spacing w:after="140" w:line="300"/>
        <w:ind w:firstLine="454"/>
        <w:jc w:val="both"/>
      </w:pPr>
      <w:r>
        <w:rPr>
          <w:rFonts w:ascii="Times New Roman" w:cs="Times New Roman" w:eastAsia="Times New Roman" w:hAnsi="Times New Roman"/>
          <w:b/>
          <w:bCs/>
          <w:sz w:val="24"/>
          <w:szCs w:val="24"/>
        </w:rPr>
        <w:t xml:space="preserve">Четверте, і найпростіше.</w:t>
      </w:r>
      <w:r>
        <w:rPr>
          <w:rFonts w:ascii="Times New Roman" w:cs="Times New Roman" w:eastAsia="Times New Roman" w:hAnsi="Times New Roman"/>
          <w:sz w:val="24"/>
          <w:szCs w:val="24"/>
        </w:rPr>
        <w:t xml:space="preserve"> Підпілля не росте. Організація, яка ховається, не веде прийому і не збирає відкритих зборів, а людина, яка до неї приходить, не має способу її перевірити. Вона перетворюється на замкнене коло, де нема кому заперечити, а такі кола завжди ухвалюють дедалі гірші рішення. Ми працюємо відкрито, бо без відкритості немає росту, а без росту немає жодного шляху до мети.</w:t>
      </w:r>
    </w:p>
    <w:p>
      <w:pPr>
        <w:spacing w:after="140" w:line="300"/>
        <w:ind w:firstLine="454"/>
        <w:jc w:val="both"/>
      </w:pPr>
      <w:r>
        <w:rPr>
          <w:rFonts w:ascii="Times New Roman" w:cs="Times New Roman" w:eastAsia="Times New Roman" w:hAnsi="Times New Roman"/>
          <w:sz w:val="24"/>
          <w:szCs w:val="24"/>
        </w:rPr>
        <w:t xml:space="preserve">Тому скажемо прямо. УКРР не бере зброї. Ми беремо те, що не вилучають при обшуку, тобто цех, склад, диспетчерську, під'їзд і власну чисельність. Наша зброя полягає в тому, що станеться, якщо ми одночасно не вийдемо. Її не можна конфіскувати, заборонити або посадити. Її можна тільки в нас купити, і ціну називаємо ми.</w:t>
      </w:r>
    </w:p>
    <w:p>
      <w:pPr>
        <w:spacing w:after="140" w:line="300"/>
        <w:ind w:firstLine="454"/>
        <w:jc w:val="both"/>
      </w:pPr>
      <w:r>
        <w:rPr>
          <w:rFonts w:ascii="Times New Roman" w:cs="Times New Roman" w:eastAsia="Times New Roman" w:hAnsi="Times New Roman"/>
          <w:sz w:val="24"/>
          <w:szCs w:val="24"/>
        </w:rPr>
        <w:t xml:space="preserve">Зі сказаного випливає й зворотне. Ми не робимо нічого, за що доведеться ховатися. Жодних пошкоджень майна, жодних погроз, жодного переслідування людей за місцем проживання, жодного анонімного цькування. Усе, що ми робимо, робиться під нашими іменами і може бути пояснене публічно, і саме це відрізняє організацію від угруповання, а рух від кримінальної справи.</w:t>
      </w:r>
    </w:p>
    <w:p>
      <w:pPr>
        <w:pStyle w:val="Heading2"/>
        <w:keepNext/>
        <w:spacing w:after="140" w:before="320"/>
      </w:pPr>
      <w:r>
        <w:rPr>
          <w:rFonts w:ascii="Times New Roman" w:cs="Times New Roman" w:eastAsia="Times New Roman" w:hAnsi="Times New Roman"/>
          <w:b/>
          <w:bCs/>
          <w:caps/>
          <w:color w:val="000000"/>
          <w:sz w:val="26"/>
          <w:szCs w:val="26"/>
        </w:rPr>
        <w:t xml:space="preserve">3.7. Самозахист</w:t>
      </w:r>
    </w:p>
    <w:p>
      <w:pPr>
        <w:spacing w:after="140" w:line="300"/>
        <w:ind w:firstLine="454"/>
        <w:jc w:val="both"/>
      </w:pPr>
      <w:r>
        <w:rPr>
          <w:rFonts w:ascii="Times New Roman" w:cs="Times New Roman" w:eastAsia="Times New Roman" w:hAnsi="Times New Roman"/>
          <w:sz w:val="24"/>
          <w:szCs w:val="24"/>
        </w:rPr>
        <w:t xml:space="preserve">Ніщо в п. 3.6 не скасовує права людини захистити себе та інших від безпосереднього фізичного нападу. Це право, а не тактика, і воно не перетворюється на тактику за жодних обставин.</w:t>
      </w:r>
    </w:p>
    <w:p>
      <w:pPr>
        <w:pStyle w:val="Heading2"/>
        <w:keepNext/>
        <w:spacing w:after="140" w:before="320"/>
      </w:pPr>
      <w:r>
        <w:rPr>
          <w:rFonts w:ascii="Times New Roman" w:cs="Times New Roman" w:eastAsia="Times New Roman" w:hAnsi="Times New Roman"/>
          <w:b/>
          <w:bCs/>
          <w:caps/>
          <w:color w:val="000000"/>
          <w:sz w:val="26"/>
          <w:szCs w:val="26"/>
        </w:rPr>
        <w:t xml:space="preserve">3.8. Що дозволяє і чого не дозволяє закон</w:t>
      </w:r>
    </w:p>
    <w:p>
      <w:pPr>
        <w:spacing w:after="140" w:line="300"/>
        <w:ind w:firstLine="454"/>
        <w:jc w:val="both"/>
      </w:pPr>
      <w:r>
        <w:rPr>
          <w:rFonts w:ascii="Times New Roman" w:cs="Times New Roman" w:eastAsia="Times New Roman" w:hAnsi="Times New Roman"/>
          <w:sz w:val="24"/>
          <w:szCs w:val="24"/>
        </w:rPr>
        <w:t xml:space="preserve">Програма, у якій закону ніби не існує, нікому не допоможе на практиці, тому про закон скажемо окремо і прямо, без спроб обійти незручне питання мовчанням.</w:t>
      </w:r>
    </w:p>
    <w:p>
      <w:pPr>
        <w:spacing w:after="140" w:line="300"/>
        <w:ind w:firstLine="454"/>
        <w:jc w:val="both"/>
      </w:pPr>
      <w:r>
        <w:rPr>
          <w:rFonts w:ascii="Times New Roman" w:cs="Times New Roman" w:eastAsia="Times New Roman" w:hAnsi="Times New Roman"/>
          <w:sz w:val="24"/>
          <w:szCs w:val="24"/>
        </w:rPr>
        <w:t xml:space="preserve">В Україні діє воєнний стан. Стаття 19 Закону «Про правовий режим воєнного стану» прямо забороняє проведення страйків, масових зібрань та акцій, а стаття 8 дає військовому командуванню разом із військовими адміністраціями право запроваджувати додаткові обмеження на місцях, і в частині областей такі обмеження вже запроваджені. Це означає, що сходинки 7, 8 і 10 з п. 3.3 сьогодні недоступні, а їх оголошення підставить конкретних людей під конкретну відповідальність.</w:t>
      </w:r>
    </w:p>
    <w:p>
      <w:pPr>
        <w:spacing w:after="140" w:line="300"/>
        <w:ind w:firstLine="454"/>
        <w:jc w:val="both"/>
      </w:pPr>
      <w:r>
        <w:rPr>
          <w:rFonts w:ascii="Times New Roman" w:cs="Times New Roman" w:eastAsia="Times New Roman" w:hAnsi="Times New Roman"/>
          <w:sz w:val="24"/>
          <w:szCs w:val="24"/>
        </w:rPr>
        <w:t xml:space="preserve">Тепер про те, що робити можна, і тут перелік довший, ніж очікують.</w:t>
      </w:r>
    </w:p>
    <w:p>
      <w:pPr>
        <w:spacing w:after="140" w:line="300"/>
        <w:ind w:firstLine="454"/>
        <w:jc w:val="both"/>
      </w:pPr>
      <w:r>
        <w:rPr>
          <w:rFonts w:ascii="Times New Roman" w:cs="Times New Roman" w:eastAsia="Times New Roman" w:hAnsi="Times New Roman"/>
          <w:sz w:val="24"/>
          <w:szCs w:val="24"/>
        </w:rPr>
        <w:t xml:space="preserve">Ніхто не забороняв людям розмовляти між собою, вести облік того, хто і на якій дільниці працює, збиратися колективом і складатися грошима на випадок біди. Ніхто не забороняв писати колективні звернення до роботодавця, скарги до Держпраці і заяви до прокуратури, а такі папери, підписані тридцятьма людьми, працюють інакше, ніж підписані одним.</w:t>
      </w:r>
    </w:p>
    <w:p>
      <w:pPr>
        <w:spacing w:after="140" w:line="300"/>
        <w:ind w:firstLine="454"/>
        <w:jc w:val="both"/>
      </w:pPr>
      <w:r>
        <w:rPr>
          <w:rFonts w:ascii="Times New Roman" w:cs="Times New Roman" w:eastAsia="Times New Roman" w:hAnsi="Times New Roman"/>
          <w:sz w:val="24"/>
          <w:szCs w:val="24"/>
        </w:rPr>
        <w:t xml:space="preserve">Закон «Про професійні спілки» дозволяє трьом працівникам створити первинну організацію, і це дає легальний статус, право вимагати колективний договір і захист виборних осіб від звільнення. Там, де первинка вже існує, її можна перебрати на звітно-виборних зборах звичайним голосуванням.</w:t>
      </w:r>
    </w:p>
    <w:p>
      <w:pPr>
        <w:spacing w:after="140" w:line="300"/>
        <w:ind w:firstLine="454"/>
        <w:jc w:val="both"/>
      </w:pPr>
      <w:r>
        <w:rPr>
          <w:rFonts w:ascii="Times New Roman" w:cs="Times New Roman" w:eastAsia="Times New Roman" w:hAnsi="Times New Roman"/>
          <w:sz w:val="24"/>
          <w:szCs w:val="24"/>
        </w:rPr>
        <w:t xml:space="preserve">Позови про невиплачену зарплату, незаконне звільнення й неоформлені переробки подаються і виграються, причому колективний позов помітніший за десять окремих. Працювати строго за посадовою інструкцією закон не забороняє, як не забороняє й відмовлятися від понаднормових у межах КЗпП. Розголос конкретного порушення в медіа теж поки що дозволено, і роботодавці бояться його більше, ніж перевірок.</w:t>
      </w:r>
    </w:p>
    <w:p>
      <w:pPr>
        <w:spacing w:after="140" w:line="300"/>
        <w:ind w:firstLine="454"/>
        <w:jc w:val="both"/>
      </w:pPr>
      <w:r>
        <w:rPr>
          <w:rFonts w:ascii="Times New Roman" w:cs="Times New Roman" w:eastAsia="Times New Roman" w:hAnsi="Times New Roman"/>
          <w:sz w:val="24"/>
          <w:szCs w:val="24"/>
        </w:rPr>
        <w:t xml:space="preserve">Це не менше, ніж здається на перший погляд. Більшість перемог, які люди реально виграють на своїх місцях, виграються саме тут, і до страйку справа доходить рідко.</w:t>
      </w:r>
    </w:p>
    <w:p>
      <w:pPr>
        <w:spacing w:after="140" w:line="300"/>
        <w:ind w:firstLine="454"/>
        <w:jc w:val="both"/>
      </w:pPr>
      <w:r>
        <w:rPr>
          <w:rFonts w:ascii="Times New Roman" w:cs="Times New Roman" w:eastAsia="Times New Roman" w:hAnsi="Times New Roman"/>
          <w:sz w:val="24"/>
          <w:szCs w:val="24"/>
        </w:rPr>
        <w:t xml:space="preserve">І практичний висновок для нас. Профспілку ми не вважаємо ані конкурентом, ані пройденим етапом. Легальна первинка сьогодні найзручніша оболонка для всього, що описано в Розділах IV і V, і осередок, який паралельно будує первинку, працює вдвічі захищеніше за осередок, який цього не робить.</w:t>
      </w:r>
    </w:p>
    <w:p>
      <w:pPr>
        <w:spacing w:after="140" w:line="300"/>
        <w:ind w:firstLine="454"/>
        <w:jc w:val="both"/>
      </w:pPr>
      <w:r>
        <w:rPr>
          <w:rFonts w:ascii="Times New Roman" w:cs="Times New Roman" w:eastAsia="Times New Roman" w:hAnsi="Times New Roman"/>
          <w:sz w:val="24"/>
          <w:szCs w:val="24"/>
        </w:rPr>
        <w:t xml:space="preserve">Юридичний бік перевіряй завжди з юристом і завжди до дії, а не після неї. Стан законодавства змінюється, і цей пункт переглядається за процедурою Статуту, § 11, щойно він перестане відповідати дійсності.</w:t>
      </w:r>
    </w:p>
    <w:p>
      <w:pPr>
        <w:pStyle w:val="Heading2"/>
        <w:keepNext/>
        <w:spacing w:after="140" w:before="320"/>
      </w:pPr>
      <w:r>
        <w:rPr>
          <w:rFonts w:ascii="Times New Roman" w:cs="Times New Roman" w:eastAsia="Times New Roman" w:hAnsi="Times New Roman"/>
          <w:b/>
          <w:bCs/>
          <w:caps/>
          <w:color w:val="000000"/>
          <w:sz w:val="26"/>
          <w:szCs w:val="26"/>
        </w:rPr>
        <w:t xml:space="preserve">3.9. Стеля профспілки</w:t>
      </w:r>
    </w:p>
    <w:p>
      <w:pPr>
        <w:spacing w:after="140" w:line="300"/>
        <w:ind w:firstLine="454"/>
        <w:jc w:val="both"/>
      </w:pPr>
      <w:r>
        <w:rPr>
          <w:rFonts w:ascii="Times New Roman" w:cs="Times New Roman" w:eastAsia="Times New Roman" w:hAnsi="Times New Roman"/>
          <w:sz w:val="24"/>
          <w:szCs w:val="24"/>
        </w:rPr>
        <w:t xml:space="preserve">Питання, яке тобі поставлять на першій же розмові. Навіщо ви, коли є профспілка. Відповідь на нього визначає, чим ця організація взагалі відрізняється від десятка інших, тому дамо її повністю.</w:t>
      </w:r>
    </w:p>
    <w:p>
      <w:pPr>
        <w:spacing w:after="140" w:line="300"/>
        <w:ind w:firstLine="454"/>
        <w:jc w:val="both"/>
      </w:pPr>
      <w:r>
        <w:rPr>
          <w:rFonts w:ascii="Times New Roman" w:cs="Times New Roman" w:eastAsia="Times New Roman" w:hAnsi="Times New Roman"/>
          <w:sz w:val="24"/>
          <w:szCs w:val="24"/>
        </w:rPr>
        <w:t xml:space="preserve">Спершу про те, що є. Профспілковий рух в Україні успадкував від СРСР структуру, у якій членство було автоматичним, керівництво незмінним, а найціннішим активом виявилася нерухомість. Федерація профспілок України багато в чому лишилася такою, і людина, яка платить їй внески, здебільшого не пригадає, що за ці внески отримала. Незалежні профспілки, зокрема КВПУ та галузеві організації гірників, залізничників і медиків, працюють інакше і виграють справжні конфлікти, але їх мало, а на більшості підприємств немає взагалі жодної.</w:t>
      </w:r>
    </w:p>
    <w:p>
      <w:pPr>
        <w:spacing w:after="140" w:line="300"/>
        <w:ind w:firstLine="454"/>
        <w:jc w:val="both"/>
      </w:pPr>
      <w:r>
        <w:rPr>
          <w:rFonts w:ascii="Times New Roman" w:cs="Times New Roman" w:eastAsia="Times New Roman" w:hAnsi="Times New Roman"/>
          <w:sz w:val="24"/>
          <w:szCs w:val="24"/>
        </w:rPr>
        <w:t xml:space="preserve">Тепер про головне, і тут ми скажемо те, чого профспілкові організатори зазвичай не кажуть уголос. Профспілка не приведе до комунізму, і не тому, що її керівництво продажне. Причина та сама, що й у п. 1.4 про державу, і вона суто структурна. Профспілка торгується про ціну робочого дня, а сторона, яка торгується про ціну, потребує другої сторони. Без роботодавця немає колективного договору, без колективного договору немає внесків, без внесків немає апарату. Організація, чиє існування залежить від існування наймача, ніколи не поставить питання про скасування найму. Вона стабілізує саме ті відносини, які ми хочемо прибрати, і робить це тим надійніше, чим краще працює.</w:t>
      </w:r>
    </w:p>
    <w:p>
      <w:pPr>
        <w:spacing w:after="140" w:line="300"/>
        <w:ind w:firstLine="454"/>
        <w:jc w:val="both"/>
      </w:pPr>
      <w:r>
        <w:rPr>
          <w:rFonts w:ascii="Times New Roman" w:cs="Times New Roman" w:eastAsia="Times New Roman" w:hAnsi="Times New Roman"/>
          <w:sz w:val="24"/>
          <w:szCs w:val="24"/>
        </w:rPr>
        <w:t xml:space="preserve">Звідси наша позиція, незручна для обох сторін. Профспілку ми розглядаємо як місцевість, на якій доводиться працювати, і нічого більшого в неї не вкладаємо. Ми користуємося її легальною оболонкою свідомо і без сорому. Вона дає право на колективний договір, право вимагати від роботодавця інформацію, захист виборних осіб від звільнення за статтею 252 КЗпП і статус сторони в трудовому спорі. Це різниця між звільненням і поновленням на роботі, і зневажати нею може тільки той, кого жодного разу не звільняли.</w:t>
      </w:r>
    </w:p>
    <w:p>
      <w:pPr>
        <w:spacing w:after="140" w:line="300"/>
        <w:ind w:firstLine="454"/>
        <w:jc w:val="both"/>
      </w:pPr>
      <w:r>
        <w:rPr>
          <w:rFonts w:ascii="Times New Roman" w:cs="Times New Roman" w:eastAsia="Times New Roman" w:hAnsi="Times New Roman"/>
          <w:sz w:val="24"/>
          <w:szCs w:val="24"/>
        </w:rPr>
        <w:t xml:space="preserve">Правила поведінки прості. Там, де профспілка працює, ми працюємо в ній і нічого паралельного поруч не будуємо. Там, де вона існує на папері, ми йдемо на звітно-виборні збори і міняємо керівництво голосуванням, бо це і є передбачений законом спосіб. Там, де її немає, ми створюємо первинку за Законом «Про професійні спілки», для чого достатньо трьох працівників.</w:t>
      </w:r>
    </w:p>
    <w:p>
      <w:pPr>
        <w:spacing w:after="140" w:line="300"/>
        <w:ind w:firstLine="454"/>
        <w:jc w:val="both"/>
      </w:pPr>
      <w:r>
        <w:rPr>
          <w:rFonts w:ascii="Times New Roman" w:cs="Times New Roman" w:eastAsia="Times New Roman" w:hAnsi="Times New Roman"/>
          <w:sz w:val="24"/>
          <w:szCs w:val="24"/>
        </w:rPr>
        <w:t xml:space="preserve">І одне обмеження, порушення якого зводить нанівець усе попереднє. Осередок не розчиняється в профспілці. Каса окрема, карта окрема, рішення ухвалює осередок, а не профспілковий комітет. Історія лівих організацій ХХ століття складається переважно з того, як вони заходили в профспілки і залишалися там назавжди, з часом перетворюючись на кадровий резерв профспілкового апарату. Ми знаємо цей маршрут і не збираємося ним іти.</w:t>
      </w:r>
    </w:p>
    <w:p>
      <w:pPr>
        <w:spacing w:after="140" w:line="300"/>
        <w:ind w:firstLine="454"/>
        <w:jc w:val="both"/>
      </w:pPr>
      <w:r>
        <w:rPr>
          <w:rFonts w:ascii="Times New Roman" w:cs="Times New Roman" w:eastAsia="Times New Roman" w:hAnsi="Times New Roman"/>
          <w:sz w:val="24"/>
          <w:szCs w:val="24"/>
        </w:rPr>
        <w:t xml:space="preserve">Різниця між нами й профспілкою вміщається в одне питання. Профспілка з'ясовує, скільки коштує твій день. Ми з'ясовуємо, хто вирішує, як цей день влаштований, і вважаємо теперішню відповідь тимчасовою.</w:t>
      </w:r>
    </w:p>
    <w:p>
      <w:pPr>
        <w:pStyle w:val="Heading2"/>
        <w:keepNext/>
        <w:spacing w:after="140" w:before="320"/>
      </w:pPr>
      <w:r>
        <w:rPr>
          <w:rFonts w:ascii="Times New Roman" w:cs="Times New Roman" w:eastAsia="Times New Roman" w:hAnsi="Times New Roman"/>
          <w:b/>
          <w:bCs/>
          <w:caps/>
          <w:color w:val="000000"/>
          <w:sz w:val="26"/>
          <w:szCs w:val="26"/>
        </w:rPr>
        <w:t xml:space="preserve">3.10. З ким і де ми починаємо</w:t>
      </w:r>
    </w:p>
    <w:p>
      <w:pPr>
        <w:spacing w:after="140" w:line="300"/>
        <w:ind w:firstLine="454"/>
        <w:jc w:val="both"/>
      </w:pPr>
      <w:r>
        <w:rPr>
          <w:rFonts w:ascii="Times New Roman" w:cs="Times New Roman" w:eastAsia="Times New Roman" w:hAnsi="Times New Roman"/>
          <w:sz w:val="24"/>
          <w:szCs w:val="24"/>
        </w:rPr>
        <w:t xml:space="preserve">Ще одне питання, на яке програма зобов'язана відповісти прямо, бо організація, яка називає своїм адресатом «трудящих взагалі», не має адресата.</w:t>
      </w:r>
    </w:p>
    <w:p>
      <w:pPr>
        <w:spacing w:after="140" w:line="300"/>
        <w:ind w:firstLine="454"/>
        <w:jc w:val="both"/>
      </w:pPr>
      <w:r>
        <w:rPr>
          <w:rFonts w:ascii="Times New Roman" w:cs="Times New Roman" w:eastAsia="Times New Roman" w:hAnsi="Times New Roman"/>
          <w:sz w:val="24"/>
          <w:szCs w:val="24"/>
        </w:rPr>
        <w:t xml:space="preserve">Ми починаємо там, де зупинка коштує грошей. Це робочий критерій відбору, а не гасло: місце обирається за тим, що станеться в разі зупинки, а не за тим, де нас тепліше зустрінуть. Звідси перелік, і він короткий.</w:t>
      </w:r>
    </w:p>
    <w:p>
      <w:pPr>
        <w:spacing w:after="140" w:line="300"/>
        <w:ind w:firstLine="454"/>
        <w:jc w:val="both"/>
      </w:pPr>
      <w:r>
        <w:rPr>
          <w:rFonts w:ascii="Times New Roman" w:cs="Times New Roman" w:eastAsia="Times New Roman" w:hAnsi="Times New Roman"/>
          <w:b/>
          <w:bCs/>
          <w:sz w:val="24"/>
          <w:szCs w:val="24"/>
        </w:rPr>
        <w:t xml:space="preserve">Гірничо-збагачувальні комбінати, шахти, металургія.</w:t>
      </w:r>
      <w:r>
        <w:rPr>
          <w:rFonts w:ascii="Times New Roman" w:cs="Times New Roman" w:eastAsia="Times New Roman" w:hAnsi="Times New Roman"/>
          <w:sz w:val="24"/>
          <w:szCs w:val="24"/>
        </w:rPr>
        <w:t xml:space="preserve"> Безперервний цикл, дороге устаткування, вузькі місця в кожній ланці від забою до відвантаження. Криворізький басейн і Запоріжжя дають найбільшу концентрацію промислових найманих працівників у країні, і саме тут одна зміна важить більше, ніж тисяча підписів деінде.</w:t>
      </w:r>
    </w:p>
    <w:p>
      <w:pPr>
        <w:spacing w:after="140" w:line="300"/>
        <w:ind w:firstLine="454"/>
        <w:jc w:val="both"/>
      </w:pPr>
      <w:r>
        <w:rPr>
          <w:rFonts w:ascii="Times New Roman" w:cs="Times New Roman" w:eastAsia="Times New Roman" w:hAnsi="Times New Roman"/>
          <w:b/>
          <w:bCs/>
          <w:sz w:val="24"/>
          <w:szCs w:val="24"/>
        </w:rPr>
        <w:t xml:space="preserve">Залізниця і транспортні вузли.</w:t>
      </w:r>
      <w:r>
        <w:rPr>
          <w:rFonts w:ascii="Times New Roman" w:cs="Times New Roman" w:eastAsia="Times New Roman" w:hAnsi="Times New Roman"/>
          <w:sz w:val="24"/>
          <w:szCs w:val="24"/>
        </w:rPr>
        <w:t xml:space="preserve"> Диспетчерська, сортувальна, локомотивне депо. Невелика група людей у вузлі має вагу, непорівнянну з її чисельністю, і про це весь п. 3.2.</w:t>
      </w:r>
    </w:p>
    <w:p>
      <w:pPr>
        <w:spacing w:after="140" w:line="300"/>
        <w:ind w:firstLine="454"/>
        <w:jc w:val="both"/>
      </w:pPr>
      <w:r>
        <w:rPr>
          <w:rFonts w:ascii="Times New Roman" w:cs="Times New Roman" w:eastAsia="Times New Roman" w:hAnsi="Times New Roman"/>
          <w:b/>
          <w:bCs/>
          <w:sz w:val="24"/>
          <w:szCs w:val="24"/>
        </w:rPr>
        <w:t xml:space="preserve">Логістика, склади, доставка.</w:t>
      </w:r>
      <w:r>
        <w:rPr>
          <w:rFonts w:ascii="Times New Roman" w:cs="Times New Roman" w:eastAsia="Times New Roman" w:hAnsi="Times New Roman"/>
          <w:sz w:val="24"/>
          <w:szCs w:val="24"/>
        </w:rPr>
        <w:t xml:space="preserve"> Галузь, що виросла за останні роки, з молодими колективами, плинністю, роботою через посередників і майже повною відсутністю профспілок.</w:t>
      </w:r>
    </w:p>
    <w:p>
      <w:pPr>
        <w:spacing w:after="140" w:line="300"/>
        <w:ind w:firstLine="454"/>
        <w:jc w:val="both"/>
      </w:pPr>
      <w:r>
        <w:rPr>
          <w:rFonts w:ascii="Times New Roman" w:cs="Times New Roman" w:eastAsia="Times New Roman" w:hAnsi="Times New Roman"/>
          <w:b/>
          <w:bCs/>
          <w:sz w:val="24"/>
          <w:szCs w:val="24"/>
        </w:rPr>
        <w:t xml:space="preserve">Енергетика і комунальне господарство.</w:t>
      </w:r>
      <w:r>
        <w:rPr>
          <w:rFonts w:ascii="Times New Roman" w:cs="Times New Roman" w:eastAsia="Times New Roman" w:hAnsi="Times New Roman"/>
          <w:sz w:val="24"/>
          <w:szCs w:val="24"/>
        </w:rPr>
        <w:t xml:space="preserve"> Тепломережі, водоканали, електротранспорт. Тут людей менше, а наслідки зупинки помітні всьому місту, тому й тиск на них найбільший.</w:t>
      </w:r>
    </w:p>
    <w:p>
      <w:pPr>
        <w:spacing w:after="140" w:line="300"/>
        <w:ind w:firstLine="454"/>
        <w:jc w:val="both"/>
      </w:pPr>
      <w:r>
        <w:rPr>
          <w:rFonts w:ascii="Times New Roman" w:cs="Times New Roman" w:eastAsia="Times New Roman" w:hAnsi="Times New Roman"/>
          <w:b/>
          <w:bCs/>
          <w:sz w:val="24"/>
          <w:szCs w:val="24"/>
        </w:rPr>
        <w:t xml:space="preserve">Медики і освітяни.</w:t>
      </w:r>
      <w:r>
        <w:rPr>
          <w:rFonts w:ascii="Times New Roman" w:cs="Times New Roman" w:eastAsia="Times New Roman" w:hAnsi="Times New Roman"/>
          <w:sz w:val="24"/>
          <w:szCs w:val="24"/>
        </w:rPr>
        <w:t xml:space="preserve"> Найчисленніші бюджетні колективи, з найгіршою оплатою і найдовшою історією обіцянок. Роботодавець тут держава, і від цього змінюється тактика, а мета залишається та сама.</w:t>
      </w:r>
    </w:p>
    <w:p>
      <w:pPr>
        <w:spacing w:after="140" w:line="300"/>
        <w:ind w:firstLine="454"/>
        <w:jc w:val="both"/>
      </w:pPr>
      <w:r>
        <w:rPr>
          <w:rFonts w:ascii="Times New Roman" w:cs="Times New Roman" w:eastAsia="Times New Roman" w:hAnsi="Times New Roman"/>
          <w:b/>
          <w:bCs/>
          <w:sz w:val="24"/>
          <w:szCs w:val="24"/>
        </w:rPr>
        <w:t xml:space="preserve">Ритейл, громадське харчування, сфера послуг.</w:t>
      </w:r>
      <w:r>
        <w:rPr>
          <w:rFonts w:ascii="Times New Roman" w:cs="Times New Roman" w:eastAsia="Times New Roman" w:hAnsi="Times New Roman"/>
          <w:sz w:val="24"/>
          <w:szCs w:val="24"/>
        </w:rPr>
        <w:t xml:space="preserve"> Тут працює величезна кількість людей, здебільшого молодих, здебільшого без оформлення повного графіка, і тут майже ніхто ніколи не пробував.</w:t>
      </w:r>
    </w:p>
    <w:p>
      <w:pPr>
        <w:spacing w:after="140" w:line="300"/>
        <w:ind w:firstLine="454"/>
        <w:jc w:val="both"/>
      </w:pPr>
      <w:r>
        <w:rPr>
          <w:rFonts w:ascii="Times New Roman" w:cs="Times New Roman" w:eastAsia="Times New Roman" w:hAnsi="Times New Roman"/>
          <w:b/>
          <w:bCs/>
          <w:sz w:val="24"/>
          <w:szCs w:val="24"/>
        </w:rPr>
        <w:t xml:space="preserve">Сільське господарство і переробка</w:t>
      </w:r>
      <w:r>
        <w:rPr>
          <w:rFonts w:ascii="Times New Roman" w:cs="Times New Roman" w:eastAsia="Times New Roman" w:hAnsi="Times New Roman"/>
          <w:sz w:val="24"/>
          <w:szCs w:val="24"/>
        </w:rPr>
        <w:t xml:space="preserve">, про це п. 1.8.</w:t>
      </w:r>
    </w:p>
    <w:p>
      <w:pPr>
        <w:spacing w:after="140" w:line="300"/>
        <w:ind w:firstLine="454"/>
        <w:jc w:val="both"/>
      </w:pPr>
      <w:r>
        <w:rPr>
          <w:rFonts w:ascii="Times New Roman" w:cs="Times New Roman" w:eastAsia="Times New Roman" w:hAnsi="Times New Roman"/>
          <w:sz w:val="24"/>
          <w:szCs w:val="24"/>
        </w:rPr>
        <w:t xml:space="preserve">Починаємо там, де живемо. Осередок виникає з людей, які щодня бачать одне одного на роботі, і жодна кількість співчувальників з інших міст цього не заміняє. Список вище нікому не забороняє працювати деінде, він лише показує, куди ми витрачаємо сили, поки їх мало.</w:t>
      </w:r>
    </w:p>
    <w:p>
      <w:pPr>
        <w:pBdr>
          <w:bottom w:val="single" w:color="BFBFBF" w:sz="6" w:space="4"/>
        </w:pBdr>
        <w:spacing w:after="200" w:before="120"/>
      </w:pPr>
      <w:r>
        <w:rPr>
          <w:sz w:val="8"/>
          <w:szCs w:val="8"/>
        </w:rPr>
        <w:t xml:space="preserve"/>
      </w:r>
    </w:p>
    <w:p>
      <w:pPr>
        <w:pStyle w:val="Heading1"/>
        <w:keepNext/>
        <w:pageBreakBefore/>
        <w:spacing w:after="240" w:before="480"/>
      </w:pPr>
      <w:r>
        <w:rPr>
          <w:rFonts w:ascii="Times New Roman" w:cs="Times New Roman" w:eastAsia="Times New Roman" w:hAnsi="Times New Roman"/>
          <w:b/>
          <w:bCs/>
          <w:caps/>
          <w:color w:val="B01018"/>
          <w:sz w:val="30"/>
          <w:szCs w:val="30"/>
        </w:rPr>
        <w:t xml:space="preserve">РОЗДІЛ IV. ЩО РОБИТИ ПРОСТО ЗАРАЗ</w:t>
      </w:r>
    </w:p>
    <w:p>
      <w:pPr>
        <w:spacing w:after="140" w:line="300"/>
        <w:ind w:firstLine="454"/>
        <w:jc w:val="both"/>
      </w:pPr>
      <w:r>
        <w:rPr>
          <w:rFonts w:ascii="Times New Roman" w:cs="Times New Roman" w:eastAsia="Times New Roman" w:hAnsi="Times New Roman"/>
          <w:sz w:val="24"/>
          <w:szCs w:val="24"/>
        </w:rPr>
        <w:t xml:space="preserve">Далі не теорія. Знайди місце, де ти зараз, і роби те, що написано для нього. Через рівень не стрибають. Кожен наступний тримається на тому, що зроблено на попередньому, і коли хтось пробує інакше, це видно з першого дня.</w:t>
      </w:r>
    </w:p>
    <w:p>
      <w:pPr>
        <w:pStyle w:val="Heading2"/>
        <w:keepNext/>
        <w:spacing w:after="140" w:before="320"/>
      </w:pPr>
      <w:r>
        <w:rPr>
          <w:rFonts w:ascii="Times New Roman" w:cs="Times New Roman" w:eastAsia="Times New Roman" w:hAnsi="Times New Roman"/>
          <w:b/>
          <w:bCs/>
          <w:caps/>
          <w:color w:val="000000"/>
          <w:sz w:val="26"/>
          <w:szCs w:val="26"/>
        </w:rPr>
        <w:t xml:space="preserve">Рівень 0. Ти сам. Цей тиждень</w:t>
      </w:r>
    </w:p>
    <w:p>
      <w:pPr>
        <w:spacing w:after="140" w:line="300"/>
        <w:ind w:firstLine="454"/>
        <w:jc w:val="both"/>
      </w:pPr>
      <w:r>
        <w:rPr>
          <w:rFonts w:ascii="Times New Roman" w:cs="Times New Roman" w:eastAsia="Times New Roman" w:hAnsi="Times New Roman"/>
          <w:sz w:val="24"/>
          <w:szCs w:val="24"/>
        </w:rPr>
        <w:t xml:space="preserve">Завдання одне: перестати бути самому. Не переконувати, не роз'яснювати, не давати нікому читати цю програму, а знайти двох чи трьох, кому так само погано, і зробити так, щоб вони сказали про це вголос.</w:t>
      </w:r>
    </w:p>
    <w:p>
      <w:pPr>
        <w:spacing w:after="140" w:line="300"/>
        <w:ind w:firstLine="454"/>
        <w:jc w:val="both"/>
      </w:pPr>
      <w:r>
        <w:rPr>
          <w:rFonts w:ascii="Times New Roman" w:cs="Times New Roman" w:eastAsia="Times New Roman" w:hAnsi="Times New Roman"/>
          <w:sz w:val="24"/>
          <w:szCs w:val="24"/>
        </w:rPr>
        <w:t xml:space="preserve">Почни з паперу. Випиши всіх, з ким працюєш, із прізвищем, зміною і дільницею. Просто список, поки без жодних позначок. У хмару не клади, у робочий телефон теж не варто. Через тиждень ти дивитимешся в цей аркуш і бачитимеш те, чого раніше не помічав. Хто з ким ходить курити, до кого підходять, коли треба помінятися змінами, кого обходять мовчки.</w:t>
      </w:r>
    </w:p>
    <w:p>
      <w:pPr>
        <w:spacing w:after="140" w:line="300"/>
        <w:ind w:firstLine="454"/>
        <w:jc w:val="both"/>
      </w:pPr>
      <w:r>
        <w:rPr>
          <w:rFonts w:ascii="Times New Roman" w:cs="Times New Roman" w:eastAsia="Times New Roman" w:hAnsi="Times New Roman"/>
          <w:sz w:val="24"/>
          <w:szCs w:val="24"/>
        </w:rPr>
        <w:t xml:space="preserve">Потім познач трьох, кого дістало найбільше. Не тих, хто говорить правильні речі про політику, а тих, у кого накипіло. Людина з прочитаними книжками, якій у цеху не довіряють, зараз тобі не потрібна, вона прийде пізніше і сама.</w:t>
      </w:r>
    </w:p>
    <w:p>
      <w:pPr>
        <w:spacing w:after="140" w:line="300"/>
        <w:ind w:firstLine="454"/>
        <w:jc w:val="both"/>
      </w:pPr>
      <w:r>
        <w:rPr>
          <w:rFonts w:ascii="Times New Roman" w:cs="Times New Roman" w:eastAsia="Times New Roman" w:hAnsi="Times New Roman"/>
          <w:sz w:val="24"/>
          <w:szCs w:val="24"/>
        </w:rPr>
        <w:t xml:space="preserve">З кожним говори окремо, не в курилці при всіх і не в чаті. Наодинці, після зміни, десять хвилин. Розмова будується в чотири ходи, і порядок тут важить більше за слова.</w:t>
      </w:r>
    </w:p>
    <w:p>
      <w:pPr>
        <w:spacing w:after="140" w:line="300"/>
        <w:ind w:firstLine="454"/>
        <w:jc w:val="both"/>
      </w:pPr>
      <w:r>
        <w:rPr>
          <w:rFonts w:ascii="Times New Roman" w:cs="Times New Roman" w:eastAsia="Times New Roman" w:hAnsi="Times New Roman"/>
          <w:b/>
          <w:bCs/>
          <w:sz w:val="24"/>
          <w:szCs w:val="24"/>
        </w:rPr>
        <w:t xml:space="preserve">Спершу питаєш і мовчиш.</w:t>
      </w:r>
      <w:r>
        <w:rPr>
          <w:rFonts w:ascii="Times New Roman" w:cs="Times New Roman" w:eastAsia="Times New Roman" w:hAnsi="Times New Roman"/>
          <w:sz w:val="24"/>
          <w:szCs w:val="24"/>
        </w:rPr>
        <w:t xml:space="preserve"> «Як тобі взагалі тут?» Далі мовчати, довше, ніж зручно. Пауза незручна обом, але заповнює її той, кого спитали, і заповнює правдою.</w:t>
      </w:r>
    </w:p>
    <w:p>
      <w:pPr>
        <w:spacing w:after="140" w:line="300"/>
        <w:ind w:firstLine="454"/>
        <w:jc w:val="both"/>
      </w:pPr>
      <w:r>
        <w:rPr>
          <w:rFonts w:ascii="Times New Roman" w:cs="Times New Roman" w:eastAsia="Times New Roman" w:hAnsi="Times New Roman"/>
          <w:b/>
          <w:bCs/>
          <w:sz w:val="24"/>
          <w:szCs w:val="24"/>
        </w:rPr>
        <w:t xml:space="preserve">Потім заглиблюєш.</w:t>
      </w:r>
      <w:r>
        <w:rPr>
          <w:rFonts w:ascii="Times New Roman" w:cs="Times New Roman" w:eastAsia="Times New Roman" w:hAnsi="Times New Roman"/>
          <w:sz w:val="24"/>
          <w:szCs w:val="24"/>
        </w:rPr>
        <w:t xml:space="preserve"> «Скільки це вже так? А що тобі сказали, коли ти скаржився?» Тобі треба, щоб людина власним голосом вимовила дві речі. Що триває це давно і що скарги нічого не дали. Якщо ці дві речі скажеш ти, вони не спрацюють.</w:t>
      </w:r>
    </w:p>
    <w:p>
      <w:pPr>
        <w:spacing w:after="140" w:line="300"/>
        <w:ind w:firstLine="454"/>
        <w:jc w:val="both"/>
      </w:pPr>
      <w:r>
        <w:rPr>
          <w:rFonts w:ascii="Times New Roman" w:cs="Times New Roman" w:eastAsia="Times New Roman" w:hAnsi="Times New Roman"/>
          <w:b/>
          <w:bCs/>
          <w:sz w:val="24"/>
          <w:szCs w:val="24"/>
        </w:rPr>
        <w:t xml:space="preserve">Потім даєш картину.</w:t>
      </w:r>
      <w:r>
        <w:rPr>
          <w:rFonts w:ascii="Times New Roman" w:cs="Times New Roman" w:eastAsia="Times New Roman" w:hAnsi="Times New Roman"/>
          <w:sz w:val="24"/>
          <w:szCs w:val="24"/>
        </w:rPr>
        <w:t xml:space="preserve"> Не загальні слова про експлуатацію, а конкретика. «Я говорив з Ірою і з Володею, у них те саме, слово в слово. Нас не троє».</w:t>
      </w:r>
    </w:p>
    <w:p>
      <w:pPr>
        <w:spacing w:after="140" w:line="300"/>
        <w:ind w:firstLine="454"/>
        <w:jc w:val="both"/>
      </w:pPr>
      <w:r>
        <w:rPr>
          <w:rFonts w:ascii="Times New Roman" w:cs="Times New Roman" w:eastAsia="Times New Roman" w:hAnsi="Times New Roman"/>
          <w:b/>
          <w:bCs/>
          <w:sz w:val="24"/>
          <w:szCs w:val="24"/>
        </w:rPr>
        <w:t xml:space="preserve">І аж тоді просиш.</w:t>
      </w:r>
      <w:r>
        <w:rPr>
          <w:rFonts w:ascii="Times New Roman" w:cs="Times New Roman" w:eastAsia="Times New Roman" w:hAnsi="Times New Roman"/>
          <w:sz w:val="24"/>
          <w:szCs w:val="24"/>
        </w:rPr>
        <w:t xml:space="preserve"> Не «приєднуйся», а «в четвер після зміни, півгодини, у мене вдома. Прийдеш?» Дата, час, місце, пряме питання. І знову мовчати, доки не відповість.</w:t>
      </w:r>
    </w:p>
    <w:p>
      <w:pPr>
        <w:spacing w:after="140" w:line="300"/>
        <w:ind w:firstLine="454"/>
        <w:jc w:val="both"/>
      </w:pPr>
      <w:r>
        <w:rPr>
          <w:rFonts w:ascii="Times New Roman" w:cs="Times New Roman" w:eastAsia="Times New Roman" w:hAnsi="Times New Roman"/>
          <w:sz w:val="24"/>
          <w:szCs w:val="24"/>
        </w:rPr>
        <w:t xml:space="preserve">Стеж за пропорцією. Ти говориш приблизно третину часу, він дві третини. Якщо навпаки, то ти не організовуєш, а виступаєш перед аудиторією з однієї людини.</w:t>
      </w:r>
    </w:p>
    <w:p>
      <w:pPr>
        <w:spacing w:after="140" w:line="300"/>
        <w:ind w:firstLine="454"/>
        <w:jc w:val="both"/>
      </w:pPr>
      <w:r>
        <w:rPr>
          <w:rFonts w:ascii="Times New Roman" w:cs="Times New Roman" w:eastAsia="Times New Roman" w:hAnsi="Times New Roman"/>
          <w:sz w:val="24"/>
          <w:szCs w:val="24"/>
        </w:rPr>
        <w:t xml:space="preserve">Останнє на цьому рівні найважче, і його пропускають найчастіше. Порахуй, що станеться особисто з тобою, якщо завтра адміністрація дізнається. Скільки в тебе відкладено, чи є куди піти, чи є кому прикрити тебе вдома. Організатор, якого звільнили на другому тижні, не допоміг нікому, а тих трьох, кого встиг знайти, забрав із собою.</w:t>
      </w:r>
    </w:p>
    <w:p>
      <w:pPr>
        <w:pStyle w:val="Heading2"/>
        <w:keepNext/>
        <w:spacing w:after="140" w:before="320"/>
      </w:pPr>
      <w:r>
        <w:rPr>
          <w:rFonts w:ascii="Times New Roman" w:cs="Times New Roman" w:eastAsia="Times New Roman" w:hAnsi="Times New Roman"/>
          <w:b/>
          <w:bCs/>
          <w:caps/>
          <w:color w:val="000000"/>
          <w:sz w:val="26"/>
          <w:szCs w:val="26"/>
        </w:rPr>
        <w:t xml:space="preserve">Рівень 1. Вас двоє, троє, п'ятеро. Перший місяць</w:t>
      </w:r>
    </w:p>
    <w:p>
      <w:pPr>
        <w:spacing w:after="140" w:line="300"/>
        <w:ind w:firstLine="454"/>
        <w:jc w:val="both"/>
      </w:pPr>
      <w:r>
        <w:rPr>
          <w:rFonts w:ascii="Times New Roman" w:cs="Times New Roman" w:eastAsia="Times New Roman" w:hAnsi="Times New Roman"/>
          <w:sz w:val="24"/>
          <w:szCs w:val="24"/>
        </w:rPr>
        <w:t xml:space="preserve">Ви ядро. Спокуса тут одна і майже нездоланна, а саме почати одразу рости. Не треба, спершу структура і одна маленька перемога.</w:t>
      </w:r>
    </w:p>
    <w:p>
      <w:pPr>
        <w:spacing w:after="140" w:line="300"/>
        <w:ind w:firstLine="454"/>
        <w:jc w:val="both"/>
      </w:pPr>
      <w:r>
        <w:rPr>
          <w:rFonts w:ascii="Times New Roman" w:cs="Times New Roman" w:eastAsia="Times New Roman" w:hAnsi="Times New Roman"/>
          <w:sz w:val="24"/>
          <w:szCs w:val="24"/>
        </w:rPr>
        <w:t xml:space="preserve">Зберіться живими людьми за столом, не в чаті. Година, порядок денний записаний заздалегідь, рішення записані після. Це виглядає бюрократично рівно доти, доки через півроку не доведеться згадувати, хто і що вирішив.</w:t>
      </w:r>
    </w:p>
    <w:p>
      <w:pPr>
        <w:spacing w:after="140" w:line="300"/>
        <w:ind w:firstLine="454"/>
        <w:jc w:val="both"/>
      </w:pPr>
      <w:r>
        <w:rPr>
          <w:rFonts w:ascii="Times New Roman" w:cs="Times New Roman" w:eastAsia="Times New Roman" w:hAnsi="Times New Roman"/>
          <w:sz w:val="24"/>
          <w:szCs w:val="24"/>
        </w:rPr>
        <w:t xml:space="preserve">Далі кілька зустрічей піде на карту робочого місця за п. 3.5. Це люди, зміни, дільниці, оцінки, хто на кого впливає насправді, і найголовніше, порожні зони. Робота нудна, і саме тому її не роблять. Карта стане найціннішим, що у вас з'явиться за перший рік, і єдиним, чого не відновити, якщо загубиться.</w:t>
      </w:r>
    </w:p>
    <w:p>
      <w:pPr>
        <w:spacing w:after="140" w:line="300"/>
        <w:ind w:firstLine="454"/>
        <w:jc w:val="both"/>
      </w:pPr>
      <w:r>
        <w:rPr>
          <w:rFonts w:ascii="Times New Roman" w:cs="Times New Roman" w:eastAsia="Times New Roman" w:hAnsi="Times New Roman"/>
          <w:sz w:val="24"/>
          <w:szCs w:val="24"/>
        </w:rPr>
        <w:t xml:space="preserve">Ролі розберіть одразу. Хтось веде карту, хтось касу, хтось говорить з новими, хтось тримає зв'язок з юристом. Міняйте їх раз на квартал, починаючи з першого. Поки організація маленька, ротація нікому не болить; через рік вона болітиме, а це і буде ознакою того, що почалося щось не те.</w:t>
      </w:r>
    </w:p>
    <w:p>
      <w:pPr>
        <w:spacing w:after="140" w:line="300"/>
        <w:ind w:firstLine="454"/>
        <w:jc w:val="both"/>
      </w:pPr>
      <w:r>
        <w:rPr>
          <w:rFonts w:ascii="Times New Roman" w:cs="Times New Roman" w:eastAsia="Times New Roman" w:hAnsi="Times New Roman"/>
          <w:sz w:val="24"/>
          <w:szCs w:val="24"/>
        </w:rPr>
        <w:t xml:space="preserve">Касу заводьте з першого тижня, навіть якщо внески символічні до смішного. Організація без власних грошей залежить від того, у кого гроші є, і рано чи пізно він це помітить. Прихід і видаток бачать усі, завжди, без окремого запиту.</w:t>
      </w:r>
    </w:p>
    <w:p>
      <w:pPr>
        <w:spacing w:after="140" w:line="300"/>
        <w:ind w:firstLine="454"/>
        <w:jc w:val="both"/>
      </w:pPr>
      <w:r>
        <w:rPr>
          <w:rFonts w:ascii="Times New Roman" w:cs="Times New Roman" w:eastAsia="Times New Roman" w:hAnsi="Times New Roman"/>
          <w:sz w:val="24"/>
          <w:szCs w:val="24"/>
        </w:rPr>
        <w:t xml:space="preserve">Тепер перша ціль, і вибирати її треба уважніше, ніж усе інше. Не тридцять відсотків до зарплати, а полагодити душові, повернути графік, який міняли тричі за місяць, прибрати переробку, яку не оформлюють. Ціль має зачіпати багатьох, а не тільки вас; бути помітною одразу, а не через рік; вкладатися у чотири-вісім тижнів; і, найважливіше, керівництво мусить мати фізичну можливість поступитися, не розорившись. Вимога, яку неможливо виконати, дає вам не перемогу, а привід сказати, що ви нічого не добилися.</w:t>
      </w:r>
    </w:p>
    <w:p>
      <w:pPr>
        <w:spacing w:after="140" w:line="300"/>
        <w:ind w:firstLine="454"/>
        <w:jc w:val="both"/>
      </w:pPr>
      <w:r>
        <w:rPr>
          <w:rFonts w:ascii="Times New Roman" w:cs="Times New Roman" w:eastAsia="Times New Roman" w:hAnsi="Times New Roman"/>
          <w:sz w:val="24"/>
          <w:szCs w:val="24"/>
        </w:rPr>
        <w:t xml:space="preserve">Перша перемога важлива не змістом, а тим, що доводить робочу здатність спільної дії. Доки цього не доведено, будь-які слова про переустрій суспільства залишаються словами, бо люди вірять не аргументам, а полагодженим душовим.</w:t>
      </w:r>
    </w:p>
    <w:p>
      <w:pPr>
        <w:spacing w:after="140" w:line="300"/>
        <w:ind w:firstLine="454"/>
        <w:jc w:val="both"/>
      </w:pPr>
      <w:r>
        <w:rPr>
          <w:rFonts w:ascii="Times New Roman" w:cs="Times New Roman" w:eastAsia="Times New Roman" w:hAnsi="Times New Roman"/>
          <w:sz w:val="24"/>
          <w:szCs w:val="24"/>
        </w:rPr>
        <w:t xml:space="preserve">Заодно ви проведете першу перевірку структури. Підписи під вимогою, відсоток порахований, цифра записана. З цієї цифри почнеться все подальше вимірювання.</w:t>
      </w:r>
    </w:p>
    <w:p>
      <w:pPr>
        <w:spacing w:after="140" w:line="300"/>
        <w:ind w:firstLine="454"/>
        <w:jc w:val="both"/>
      </w:pPr>
      <w:r>
        <w:rPr>
          <w:rFonts w:ascii="Times New Roman" w:cs="Times New Roman" w:eastAsia="Times New Roman" w:hAnsi="Times New Roman"/>
          <w:sz w:val="24"/>
          <w:szCs w:val="24"/>
        </w:rPr>
        <w:t xml:space="preserve">І знайдіть юриста до першого конфлікту, а не після нього. Після нього вже пізно і вже дорожче.</w:t>
      </w:r>
    </w:p>
    <w:p>
      <w:pPr>
        <w:pStyle w:val="Heading2"/>
        <w:keepNext/>
        <w:spacing w:after="140" w:before="320"/>
      </w:pPr>
      <w:r>
        <w:rPr>
          <w:rFonts w:ascii="Times New Roman" w:cs="Times New Roman" w:eastAsia="Times New Roman" w:hAnsi="Times New Roman"/>
          <w:b/>
          <w:bCs/>
          <w:caps/>
          <w:color w:val="000000"/>
          <w:sz w:val="26"/>
          <w:szCs w:val="26"/>
        </w:rPr>
        <w:t xml:space="preserve">Рівень 2. Вас більше десяти. Місяці з другого по шостий</w:t>
      </w:r>
    </w:p>
    <w:p>
      <w:pPr>
        <w:spacing w:after="140" w:line="300"/>
        <w:ind w:firstLine="454"/>
        <w:jc w:val="both"/>
      </w:pPr>
      <w:r>
        <w:rPr>
          <w:rFonts w:ascii="Times New Roman" w:cs="Times New Roman" w:eastAsia="Times New Roman" w:hAnsi="Times New Roman"/>
          <w:sz w:val="24"/>
          <w:szCs w:val="24"/>
        </w:rPr>
        <w:t xml:space="preserve">Ви вже здатні діяти разом, і завдання цього періоду в тому, щоб навчитися вигравати не випадково, а регулярно.</w:t>
      </w:r>
    </w:p>
    <w:p>
      <w:pPr>
        <w:spacing w:after="140" w:line="300"/>
        <w:ind w:firstLine="454"/>
        <w:jc w:val="both"/>
      </w:pPr>
      <w:r>
        <w:rPr>
          <w:rFonts w:ascii="Times New Roman" w:cs="Times New Roman" w:eastAsia="Times New Roman" w:hAnsi="Times New Roman"/>
          <w:sz w:val="24"/>
          <w:szCs w:val="24"/>
        </w:rPr>
        <w:t xml:space="preserve">Збори стають відкритими і регулярними. Оголошені заздалегідь, з порядком денним, з протоколом. Вирішують збори; ядро готує питання, і на цьому його привілеї закінчуються. У комітет заходять люди з усіх дільниць і всіх змін, а не ті п'ятеро, які потоваришували першими, бо інакше через рік решта вважатиме організацію чужою компанією.</w:t>
      </w:r>
    </w:p>
    <w:p>
      <w:pPr>
        <w:spacing w:after="140" w:line="300"/>
        <w:ind w:firstLine="454"/>
        <w:jc w:val="both"/>
      </w:pPr>
      <w:r>
        <w:rPr>
          <w:rFonts w:ascii="Times New Roman" w:cs="Times New Roman" w:eastAsia="Times New Roman" w:hAnsi="Times New Roman"/>
          <w:sz w:val="24"/>
          <w:szCs w:val="24"/>
        </w:rPr>
        <w:t xml:space="preserve">По сходинках з п. 3.3 ідете послідовно, замірюючи участь на кожній, у межах, окреслених п. 3.8. Цифри записуєте, порівнюєте з попередніми, і це вся аналітика, яка вам потрібна.</w:t>
      </w:r>
    </w:p>
    <w:p>
      <w:pPr>
        <w:spacing w:after="140" w:line="300"/>
        <w:ind w:firstLine="454"/>
        <w:jc w:val="both"/>
      </w:pPr>
      <w:r>
        <w:rPr>
          <w:rFonts w:ascii="Times New Roman" w:cs="Times New Roman" w:eastAsia="Times New Roman" w:hAnsi="Times New Roman"/>
          <w:sz w:val="24"/>
          <w:szCs w:val="24"/>
        </w:rPr>
        <w:t xml:space="preserve">Страйковий фонд відокремлюєте від поточних грошей і не чіпаєте ні на що інше, хоч би як хотілося. Фонд, з якого одного разу взяли на друк листівок, перестає бути фондом.</w:t>
      </w:r>
    </w:p>
    <w:p>
      <w:pPr>
        <w:spacing w:after="140" w:line="300"/>
        <w:ind w:firstLine="454"/>
        <w:jc w:val="both"/>
      </w:pPr>
      <w:r>
        <w:rPr>
          <w:rFonts w:ascii="Times New Roman" w:cs="Times New Roman" w:eastAsia="Times New Roman" w:hAnsi="Times New Roman"/>
          <w:sz w:val="24"/>
          <w:szCs w:val="24"/>
        </w:rPr>
        <w:t xml:space="preserve">Окремо про навчання. Кожен учасник має вміти провести розмову віч-на-віч з Рівня 0, не той, хто відповідає за агітацію, а кожен. Організація, у якій говорити вміє одна людина, і є однією людиною з десятьма помічниками.</w:t>
      </w:r>
    </w:p>
    <w:p>
      <w:pPr>
        <w:spacing w:after="140" w:line="300"/>
        <w:ind w:firstLine="454"/>
        <w:jc w:val="both"/>
      </w:pPr>
      <w:r>
        <w:rPr>
          <w:rFonts w:ascii="Times New Roman" w:cs="Times New Roman" w:eastAsia="Times New Roman" w:hAnsi="Times New Roman"/>
          <w:sz w:val="24"/>
          <w:szCs w:val="24"/>
        </w:rPr>
        <w:t xml:space="preserve">Публічність нарощуйте рівно настільки, наскільки витримаєте відповідь. Оголосити про себе завжди приємніше, ніж потім пояснювати людям, чому їх звільнили.</w:t>
      </w:r>
    </w:p>
    <w:p>
      <w:pPr>
        <w:spacing w:after="140" w:line="300"/>
        <w:ind w:firstLine="454"/>
        <w:jc w:val="both"/>
      </w:pPr>
      <w:r>
        <w:rPr>
          <w:rFonts w:ascii="Times New Roman" w:cs="Times New Roman" w:eastAsia="Times New Roman" w:hAnsi="Times New Roman"/>
          <w:sz w:val="24"/>
          <w:szCs w:val="24"/>
        </w:rPr>
        <w:t xml:space="preserve">Далі йдете, коли виграли два конфлікти поспіль і остання перевірка структури дала більше шістдесяти відсотків.</w:t>
      </w:r>
    </w:p>
    <w:p>
      <w:pPr>
        <w:pStyle w:val="Heading2"/>
        <w:keepNext/>
        <w:spacing w:after="140" w:before="320"/>
      </w:pPr>
      <w:r>
        <w:rPr>
          <w:rFonts w:ascii="Times New Roman" w:cs="Times New Roman" w:eastAsia="Times New Roman" w:hAnsi="Times New Roman"/>
          <w:b/>
          <w:bCs/>
          <w:caps/>
          <w:color w:val="000000"/>
          <w:sz w:val="26"/>
          <w:szCs w:val="26"/>
        </w:rPr>
        <w:t xml:space="preserve">Рівень 3. Район. Паралельно, з першого дня</w:t>
      </w:r>
    </w:p>
    <w:p>
      <w:pPr>
        <w:spacing w:after="140" w:line="300"/>
        <w:ind w:firstLine="454"/>
        <w:jc w:val="both"/>
      </w:pPr>
      <w:r>
        <w:rPr>
          <w:rFonts w:ascii="Times New Roman" w:cs="Times New Roman" w:eastAsia="Times New Roman" w:hAnsi="Times New Roman"/>
          <w:sz w:val="24"/>
          <w:szCs w:val="24"/>
        </w:rPr>
        <w:t xml:space="preserve">Робоче місце не єдиний фронт, про це п. 1.3. Ці напрямки не чекають, поки ви розберетеся із заводом, і в них часто вдається виграти швидше.</w:t>
      </w:r>
    </w:p>
    <w:p>
      <w:pPr>
        <w:spacing w:after="140" w:line="300"/>
        <w:ind w:firstLine="454"/>
        <w:jc w:val="both"/>
      </w:pPr>
      <w:r>
        <w:rPr>
          <w:rFonts w:ascii="Times New Roman" w:cs="Times New Roman" w:eastAsia="Times New Roman" w:hAnsi="Times New Roman"/>
          <w:sz w:val="24"/>
          <w:szCs w:val="24"/>
        </w:rPr>
        <w:t xml:space="preserve">Житловий комітет починається з одного під'їзду. Заходьте не з ренти, а з даху, опалення, освітлення, плати за те, чого не роблять. Сходинки ті самі. Розмова, список, колективне звернення, делегація, публічна кампанія.</w:t>
      </w:r>
    </w:p>
    <w:p>
      <w:pPr>
        <w:spacing w:after="140" w:line="300"/>
        <w:ind w:firstLine="454"/>
        <w:jc w:val="both"/>
      </w:pPr>
      <w:r>
        <w:rPr>
          <w:rFonts w:ascii="Times New Roman" w:cs="Times New Roman" w:eastAsia="Times New Roman" w:hAnsi="Times New Roman"/>
          <w:sz w:val="24"/>
          <w:szCs w:val="24"/>
        </w:rPr>
        <w:t xml:space="preserve">Взаємодопомога не благодійність і не відволікання від справжньої політики. Спільна каса на непередбачене, обмін навичками, допомога при переїзді й хворобі, розбір із документами, черга на дитину. Це інфраструктура ризику. Людина, яка знає, що її не покинуть, погоджується на спільну дію. Людина, яка цього не знає, відмовляється, і має рацію.</w:t>
      </w:r>
    </w:p>
    <w:p>
      <w:pPr>
        <w:spacing w:after="140" w:line="300"/>
        <w:ind w:firstLine="454"/>
        <w:jc w:val="both"/>
      </w:pPr>
      <w:r>
        <w:rPr>
          <w:rFonts w:ascii="Times New Roman" w:cs="Times New Roman" w:eastAsia="Times New Roman" w:hAnsi="Times New Roman"/>
          <w:sz w:val="24"/>
          <w:szCs w:val="24"/>
        </w:rPr>
        <w:t xml:space="preserve">Мережа солідарності дає найшвидший результат із усього переліченого. Постійна група реагування на невиплати й незаконні звільнення, схема відпрацьована десятками організацій. Письмова вимога з датою, у разі відмови розголос і одночасне колективне звернення до Держпраці та прокуратури, за потреби позов. Дрібні роботодавці поступаються в більшості випадків, бо публічний конфлікт коштує їм дорожче за суму боргу, і одна повернена зарплата приводить більше людей, ніж сто листівок.</w:t>
      </w:r>
    </w:p>
    <w:p>
      <w:pPr>
        <w:spacing w:after="140" w:line="300"/>
        <w:ind w:firstLine="454"/>
        <w:jc w:val="both"/>
      </w:pPr>
      <w:r>
        <w:rPr>
          <w:rFonts w:ascii="Times New Roman" w:cs="Times New Roman" w:eastAsia="Times New Roman" w:hAnsi="Times New Roman"/>
          <w:sz w:val="24"/>
          <w:szCs w:val="24"/>
        </w:rPr>
        <w:t xml:space="preserve">Усе це робиться відкрито, законно і під власними іменами, див. пп. 3.6 і 3.8.</w:t>
      </w:r>
    </w:p>
    <w:p>
      <w:pPr>
        <w:pStyle w:val="Heading2"/>
        <w:keepNext/>
        <w:spacing w:after="140" w:before="320"/>
      </w:pPr>
      <w:r>
        <w:rPr>
          <w:rFonts w:ascii="Times New Roman" w:cs="Times New Roman" w:eastAsia="Times New Roman" w:hAnsi="Times New Roman"/>
          <w:b/>
          <w:bCs/>
          <w:caps/>
          <w:color w:val="000000"/>
          <w:sz w:val="26"/>
          <w:szCs w:val="26"/>
        </w:rPr>
        <w:t xml:space="preserve">Рівень 4. Федерація. Рік і далі</w:t>
      </w:r>
    </w:p>
    <w:p>
      <w:pPr>
        <w:spacing w:after="140" w:line="300"/>
        <w:ind w:firstLine="454"/>
        <w:jc w:val="both"/>
      </w:pPr>
      <w:r>
        <w:rPr>
          <w:rFonts w:ascii="Times New Roman" w:cs="Times New Roman" w:eastAsia="Times New Roman" w:hAnsi="Times New Roman"/>
          <w:sz w:val="24"/>
          <w:szCs w:val="24"/>
        </w:rPr>
        <w:t xml:space="preserve">Коли осередків стає кілька, головна небезпека вже не адміністрація, а власний центр.</w:t>
      </w:r>
    </w:p>
    <w:p>
      <w:pPr>
        <w:spacing w:after="140" w:line="300"/>
        <w:ind w:firstLine="454"/>
        <w:jc w:val="both"/>
      </w:pPr>
      <w:r>
        <w:rPr>
          <w:rFonts w:ascii="Times New Roman" w:cs="Times New Roman" w:eastAsia="Times New Roman" w:hAnsi="Times New Roman"/>
          <w:sz w:val="24"/>
          <w:szCs w:val="24"/>
        </w:rPr>
        <w:t xml:space="preserve">Зв'язки між осередками мають іти напряму, а не тільки через координацію. Конференції збираються за правилами Статуту, §§ 5 і 6, з письмовими мандатами. Страйковий фонд стає спільним, підтримка в конфліктах взаємною. Окремо будуються галузеві зв'язки з суміжниками, постачальники, ті, хто стоїть у тому самому вузлі ланцюга, бо саме там з'являється можливість, якої немає в одного колективу, а саме узгоджена дія кількох підприємств в одному ланцюгу постачання.</w:t>
      </w:r>
    </w:p>
    <w:p>
      <w:pPr>
        <w:spacing w:after="140" w:line="300"/>
        <w:ind w:firstLine="454"/>
        <w:jc w:val="both"/>
      </w:pPr>
      <w:r>
        <w:rPr>
          <w:rFonts w:ascii="Times New Roman" w:cs="Times New Roman" w:eastAsia="Times New Roman" w:hAnsi="Times New Roman"/>
          <w:sz w:val="24"/>
          <w:szCs w:val="24"/>
        </w:rPr>
        <w:t xml:space="preserve">Тут варто сказати просту річ. Федерація вміє рівно те, що вміють її осередки, помножене на узгодженість. Слабкі осередки, з'єднані докупи, дають не сильну федерацію, а слабку федерацію з апаратом, і апарат цей з'явиться сам, без чийогось злого наміру, просто тому, що хтось же має відповідати на листи.</w:t>
      </w:r>
    </w:p>
    <w:p>
      <w:pPr>
        <w:pBdr>
          <w:bottom w:val="single" w:color="BFBFBF" w:sz="6" w:space="4"/>
        </w:pBdr>
        <w:spacing w:after="200" w:before="120"/>
      </w:pPr>
      <w:r>
        <w:rPr>
          <w:sz w:val="8"/>
          <w:szCs w:val="8"/>
        </w:rPr>
        <w:t xml:space="preserve"/>
      </w:r>
    </w:p>
    <w:p>
      <w:pPr>
        <w:pStyle w:val="Heading1"/>
        <w:keepNext/>
        <w:pageBreakBefore/>
        <w:spacing w:after="240" w:before="480"/>
      </w:pPr>
      <w:r>
        <w:rPr>
          <w:rFonts w:ascii="Times New Roman" w:cs="Times New Roman" w:eastAsia="Times New Roman" w:hAnsi="Times New Roman"/>
          <w:b/>
          <w:bCs/>
          <w:caps/>
          <w:color w:val="B01018"/>
          <w:sz w:val="30"/>
          <w:szCs w:val="30"/>
        </w:rPr>
        <w:t xml:space="preserve">РОЗДІЛ V. ПЕРШІ 90 ДНІВ</w:t>
      </w:r>
    </w:p>
    <w:p>
      <w:pPr>
        <w:spacing w:after="140" w:line="300"/>
        <w:ind w:firstLine="454"/>
        <w:jc w:val="both"/>
      </w:pPr>
      <w:r>
        <w:rPr>
          <w:rFonts w:ascii="Times New Roman" w:cs="Times New Roman" w:eastAsia="Times New Roman" w:hAnsi="Times New Roman"/>
          <w:sz w:val="24"/>
          <w:szCs w:val="24"/>
        </w:rPr>
        <w:t xml:space="preserve">Перевірюваний план. Познач виконане.</w:t>
      </w:r>
    </w:p>
    <w:p>
      <w:pPr>
        <w:spacing w:after="140" w:line="300"/>
        <w:ind w:firstLine="454"/>
        <w:jc w:val="both"/>
      </w:pPr>
      <w:r>
        <w:rPr>
          <w:rFonts w:ascii="Times New Roman" w:cs="Times New Roman" w:eastAsia="Times New Roman" w:hAnsi="Times New Roman"/>
          <w:b/>
          <w:bCs/>
          <w:sz w:val="24"/>
          <w:szCs w:val="24"/>
        </w:rPr>
        <w:t xml:space="preserve">Дні 1–7</w:t>
      </w:r>
    </w:p>
    <w:p>
      <w:pPr>
        <w:spacing w:after="80" w:line="290"/>
        <w:ind w:left="454"/>
        <w:jc w:val="both"/>
      </w:pPr>
      <w:r>
        <w:rPr>
          <w:rFonts w:ascii="Times New Roman" w:cs="Times New Roman" w:eastAsia="Times New Roman" w:hAnsi="Times New Roman"/>
          <w:sz w:val="24"/>
          <w:szCs w:val="24"/>
        </w:rPr>
        <w:t xml:space="preserve">☐  Список усіх, з ким працюєш</w:t>
      </w:r>
    </w:p>
    <w:p>
      <w:pPr>
        <w:spacing w:after="80" w:line="290"/>
        <w:ind w:left="454"/>
        <w:jc w:val="both"/>
      </w:pPr>
      <w:r>
        <w:rPr>
          <w:rFonts w:ascii="Times New Roman" w:cs="Times New Roman" w:eastAsia="Times New Roman" w:hAnsi="Times New Roman"/>
          <w:sz w:val="24"/>
          <w:szCs w:val="24"/>
        </w:rPr>
        <w:t xml:space="preserve">☐  Три розмови віч-на-віч за схемою Рівня 0</w:t>
      </w:r>
    </w:p>
    <w:p>
      <w:pPr>
        <w:spacing w:after="80" w:line="290"/>
        <w:ind w:left="454"/>
        <w:jc w:val="both"/>
      </w:pPr>
      <w:r>
        <w:rPr>
          <w:rFonts w:ascii="Times New Roman" w:cs="Times New Roman" w:eastAsia="Times New Roman" w:hAnsi="Times New Roman"/>
          <w:sz w:val="24"/>
          <w:szCs w:val="24"/>
        </w:rPr>
        <w:t xml:space="preserve">☐  Чесна оцінка власного ризику</w:t>
      </w:r>
    </w:p>
    <w:p>
      <w:pPr>
        <w:spacing w:after="140" w:line="300"/>
        <w:ind w:firstLine="454"/>
        <w:jc w:val="both"/>
      </w:pPr>
      <w:r>
        <w:rPr>
          <w:rFonts w:ascii="Times New Roman" w:cs="Times New Roman" w:eastAsia="Times New Roman" w:hAnsi="Times New Roman"/>
          <w:b/>
          <w:bCs/>
          <w:sz w:val="24"/>
          <w:szCs w:val="24"/>
        </w:rPr>
        <w:t xml:space="preserve">Дні 8–30</w:t>
      </w:r>
    </w:p>
    <w:p>
      <w:pPr>
        <w:spacing w:after="80" w:line="290"/>
        <w:ind w:left="454"/>
        <w:jc w:val="both"/>
      </w:pPr>
      <w:r>
        <w:rPr>
          <w:rFonts w:ascii="Times New Roman" w:cs="Times New Roman" w:eastAsia="Times New Roman" w:hAnsi="Times New Roman"/>
          <w:sz w:val="24"/>
          <w:szCs w:val="24"/>
        </w:rPr>
        <w:t xml:space="preserve">☐  Перша очна зустріч ядра, з порядком денним і записом рішень</w:t>
      </w:r>
    </w:p>
    <w:p>
      <w:pPr>
        <w:spacing w:after="80" w:line="290"/>
        <w:ind w:left="454"/>
        <w:jc w:val="both"/>
      </w:pPr>
      <w:r>
        <w:rPr>
          <w:rFonts w:ascii="Times New Roman" w:cs="Times New Roman" w:eastAsia="Times New Roman" w:hAnsi="Times New Roman"/>
          <w:sz w:val="24"/>
          <w:szCs w:val="24"/>
        </w:rPr>
        <w:t xml:space="preserve">☐  Чернетка карти робочого місця</w:t>
      </w:r>
    </w:p>
    <w:p>
      <w:pPr>
        <w:spacing w:after="80" w:line="290"/>
        <w:ind w:left="454"/>
        <w:jc w:val="both"/>
      </w:pPr>
      <w:r>
        <w:rPr>
          <w:rFonts w:ascii="Times New Roman" w:cs="Times New Roman" w:eastAsia="Times New Roman" w:hAnsi="Times New Roman"/>
          <w:sz w:val="24"/>
          <w:szCs w:val="24"/>
        </w:rPr>
        <w:t xml:space="preserve">☐  Ролі розподілено, касу заведено</w:t>
      </w:r>
    </w:p>
    <w:p>
      <w:pPr>
        <w:spacing w:after="80" w:line="290"/>
        <w:ind w:left="454"/>
        <w:jc w:val="both"/>
      </w:pPr>
      <w:r>
        <w:rPr>
          <w:rFonts w:ascii="Times New Roman" w:cs="Times New Roman" w:eastAsia="Times New Roman" w:hAnsi="Times New Roman"/>
          <w:sz w:val="24"/>
          <w:szCs w:val="24"/>
        </w:rPr>
        <w:t xml:space="preserve">☐  Обрано першу ціль за критеріями Рівня 1</w:t>
      </w:r>
    </w:p>
    <w:p>
      <w:pPr>
        <w:spacing w:after="80" w:line="290"/>
        <w:ind w:left="454"/>
        <w:jc w:val="both"/>
      </w:pPr>
      <w:r>
        <w:rPr>
          <w:rFonts w:ascii="Times New Roman" w:cs="Times New Roman" w:eastAsia="Times New Roman" w:hAnsi="Times New Roman"/>
          <w:sz w:val="24"/>
          <w:szCs w:val="24"/>
        </w:rPr>
        <w:t xml:space="preserve">☐  Знайдено юриста</w:t>
      </w:r>
    </w:p>
    <w:p>
      <w:pPr>
        <w:spacing w:after="140" w:line="300"/>
        <w:ind w:firstLine="454"/>
        <w:jc w:val="both"/>
      </w:pPr>
      <w:r>
        <w:rPr>
          <w:rFonts w:ascii="Times New Roman" w:cs="Times New Roman" w:eastAsia="Times New Roman" w:hAnsi="Times New Roman"/>
          <w:b/>
          <w:bCs/>
          <w:sz w:val="24"/>
          <w:szCs w:val="24"/>
        </w:rPr>
        <w:t xml:space="preserve">Дні 31–60</w:t>
      </w:r>
    </w:p>
    <w:p>
      <w:pPr>
        <w:spacing w:after="80" w:line="290"/>
        <w:ind w:left="454"/>
        <w:jc w:val="both"/>
      </w:pPr>
      <w:r>
        <w:rPr>
          <w:rFonts w:ascii="Times New Roman" w:cs="Times New Roman" w:eastAsia="Times New Roman" w:hAnsi="Times New Roman"/>
          <w:sz w:val="24"/>
          <w:szCs w:val="24"/>
        </w:rPr>
        <w:t xml:space="preserve">☐  Карта покриває не менше 70 % колективу</w:t>
      </w:r>
    </w:p>
    <w:p>
      <w:pPr>
        <w:spacing w:after="80" w:line="290"/>
        <w:ind w:left="454"/>
        <w:jc w:val="both"/>
      </w:pPr>
      <w:r>
        <w:rPr>
          <w:rFonts w:ascii="Times New Roman" w:cs="Times New Roman" w:eastAsia="Times New Roman" w:hAnsi="Times New Roman"/>
          <w:sz w:val="24"/>
          <w:szCs w:val="24"/>
        </w:rPr>
        <w:t xml:space="preserve">☐  Першу перевірку структури проведено, відсоток записано</w:t>
      </w:r>
    </w:p>
    <w:p>
      <w:pPr>
        <w:spacing w:after="80" w:line="290"/>
        <w:ind w:left="454"/>
        <w:jc w:val="both"/>
      </w:pPr>
      <w:r>
        <w:rPr>
          <w:rFonts w:ascii="Times New Roman" w:cs="Times New Roman" w:eastAsia="Times New Roman" w:hAnsi="Times New Roman"/>
          <w:sz w:val="24"/>
          <w:szCs w:val="24"/>
        </w:rPr>
        <w:t xml:space="preserve">☐  Вимогу щодо першої цілі висунуто колективно</w:t>
      </w:r>
    </w:p>
    <w:p>
      <w:pPr>
        <w:spacing w:after="80" w:line="290"/>
        <w:ind w:left="454"/>
        <w:jc w:val="both"/>
      </w:pPr>
      <w:r>
        <w:rPr>
          <w:rFonts w:ascii="Times New Roman" w:cs="Times New Roman" w:eastAsia="Times New Roman" w:hAnsi="Times New Roman"/>
          <w:sz w:val="24"/>
          <w:szCs w:val="24"/>
        </w:rPr>
        <w:t xml:space="preserve">☐  Не менше восьми учасників</w:t>
      </w:r>
    </w:p>
    <w:p>
      <w:pPr>
        <w:spacing w:after="140" w:line="300"/>
        <w:ind w:firstLine="454"/>
        <w:jc w:val="both"/>
      </w:pPr>
      <w:r>
        <w:rPr>
          <w:rFonts w:ascii="Times New Roman" w:cs="Times New Roman" w:eastAsia="Times New Roman" w:hAnsi="Times New Roman"/>
          <w:b/>
          <w:bCs/>
          <w:sz w:val="24"/>
          <w:szCs w:val="24"/>
        </w:rPr>
        <w:t xml:space="preserve">Дні 61–90</w:t>
      </w:r>
    </w:p>
    <w:p>
      <w:pPr>
        <w:spacing w:after="80" w:line="290"/>
        <w:ind w:left="454"/>
        <w:jc w:val="both"/>
      </w:pPr>
      <w:r>
        <w:rPr>
          <w:rFonts w:ascii="Times New Roman" w:cs="Times New Roman" w:eastAsia="Times New Roman" w:hAnsi="Times New Roman"/>
          <w:sz w:val="24"/>
          <w:szCs w:val="24"/>
        </w:rPr>
        <w:t xml:space="preserve">☐  Першої цілі досягнуто або проведено розбір, чому ні</w:t>
      </w:r>
    </w:p>
    <w:p>
      <w:pPr>
        <w:spacing w:after="80" w:line="290"/>
        <w:ind w:left="454"/>
        <w:jc w:val="both"/>
      </w:pPr>
      <w:r>
        <w:rPr>
          <w:rFonts w:ascii="Times New Roman" w:cs="Times New Roman" w:eastAsia="Times New Roman" w:hAnsi="Times New Roman"/>
          <w:sz w:val="24"/>
          <w:szCs w:val="24"/>
        </w:rPr>
        <w:t xml:space="preserve">☐  Друга перевірка структури, відсоток вищий за перший</w:t>
      </w:r>
    </w:p>
    <w:p>
      <w:pPr>
        <w:spacing w:after="80" w:line="290"/>
        <w:ind w:left="454"/>
        <w:jc w:val="both"/>
      </w:pPr>
      <w:r>
        <w:rPr>
          <w:rFonts w:ascii="Times New Roman" w:cs="Times New Roman" w:eastAsia="Times New Roman" w:hAnsi="Times New Roman"/>
          <w:sz w:val="24"/>
          <w:szCs w:val="24"/>
        </w:rPr>
        <w:t xml:space="preserve">☐  Перші відкриті збори з протоколом</w:t>
      </w:r>
    </w:p>
    <w:p>
      <w:pPr>
        <w:spacing w:after="80" w:line="290"/>
        <w:ind w:left="454"/>
        <w:jc w:val="both"/>
      </w:pPr>
      <w:r>
        <w:rPr>
          <w:rFonts w:ascii="Times New Roman" w:cs="Times New Roman" w:eastAsia="Times New Roman" w:hAnsi="Times New Roman"/>
          <w:sz w:val="24"/>
          <w:szCs w:val="24"/>
        </w:rPr>
        <w:t xml:space="preserve">☐  Осередок засновано й оформлено за Статутом, § 4</w:t>
      </w:r>
    </w:p>
    <w:p>
      <w:pPr>
        <w:spacing w:after="140" w:line="300"/>
        <w:ind w:firstLine="454"/>
        <w:jc w:val="both"/>
      </w:pPr>
      <w:r>
        <w:rPr>
          <w:rFonts w:ascii="Times New Roman" w:cs="Times New Roman" w:eastAsia="Times New Roman" w:hAnsi="Times New Roman"/>
          <w:sz w:val="24"/>
          <w:szCs w:val="24"/>
        </w:rPr>
        <w:t xml:space="preserve">Якщо на дев'яностий день не зроблено нічого, крім прочитання цього документа, проблема лежить не в теорії.</w:t>
      </w:r>
    </w:p>
    <w:p>
      <w:pPr>
        <w:pBdr>
          <w:bottom w:val="single" w:color="BFBFBF" w:sz="6" w:space="4"/>
        </w:pBdr>
        <w:spacing w:after="200" w:before="120"/>
      </w:pPr>
      <w:r>
        <w:rPr>
          <w:sz w:val="8"/>
          <w:szCs w:val="8"/>
        </w:rPr>
        <w:t xml:space="preserve"/>
      </w:r>
    </w:p>
    <w:p>
      <w:pPr>
        <w:pStyle w:val="Heading1"/>
        <w:keepNext/>
        <w:pageBreakBefore/>
        <w:spacing w:after="240" w:before="480"/>
      </w:pPr>
      <w:r>
        <w:rPr>
          <w:rFonts w:ascii="Times New Roman" w:cs="Times New Roman" w:eastAsia="Times New Roman" w:hAnsi="Times New Roman"/>
          <w:b/>
          <w:bCs/>
          <w:caps/>
          <w:color w:val="B01018"/>
          <w:sz w:val="30"/>
          <w:szCs w:val="30"/>
        </w:rPr>
        <w:t xml:space="preserve">РОЗДІЛ VI. ЧОГО МИ НЕ РОБИМО</w:t>
      </w:r>
    </w:p>
    <w:p>
      <w:pPr>
        <w:spacing w:after="140" w:line="300"/>
        <w:ind w:firstLine="454"/>
        <w:jc w:val="both"/>
      </w:pPr>
      <w:r>
        <w:rPr>
          <w:rFonts w:ascii="Times New Roman" w:cs="Times New Roman" w:eastAsia="Times New Roman" w:hAnsi="Times New Roman"/>
          <w:sz w:val="24"/>
          <w:szCs w:val="24"/>
        </w:rPr>
        <w:t xml:space="preserve">Ця частина обов'язкова до виконання нарівні з усім попереднім. Коли організація починає вигравати, спокуса порушити кожен із цих пунктів зростає, і саме тому вони записані заздалегідь, а не тоді, коли спокуса з'явиться.</w:t>
      </w:r>
    </w:p>
    <w:p>
      <w:pPr>
        <w:spacing w:after="140" w:line="300"/>
        <w:ind w:firstLine="454"/>
        <w:jc w:val="both"/>
      </w:pPr>
      <w:r>
        <w:rPr>
          <w:rFonts w:ascii="Times New Roman" w:cs="Times New Roman" w:eastAsia="Times New Roman" w:hAnsi="Times New Roman"/>
          <w:b/>
          <w:bCs/>
          <w:sz w:val="24"/>
          <w:szCs w:val="24"/>
        </w:rPr>
        <w:t xml:space="preserve">Не застосовуємо і не готуємо насильства</w:t>
      </w:r>
      <w:r>
        <w:rPr>
          <w:rFonts w:ascii="Times New Roman" w:cs="Times New Roman" w:eastAsia="Times New Roman" w:hAnsi="Times New Roman"/>
          <w:sz w:val="24"/>
          <w:szCs w:val="24"/>
        </w:rPr>
        <w:t xml:space="preserve">, див. п. 3.6. Не пошкоджуємо майна, не погрожуємо, не переслідуємо людей за місцем проживання, не ведемо анонімного цькування.</w:t>
      </w:r>
    </w:p>
    <w:p>
      <w:pPr>
        <w:spacing w:after="140" w:line="300"/>
        <w:ind w:firstLine="454"/>
        <w:jc w:val="both"/>
      </w:pPr>
      <w:r>
        <w:rPr>
          <w:rFonts w:ascii="Times New Roman" w:cs="Times New Roman" w:eastAsia="Times New Roman" w:hAnsi="Times New Roman"/>
          <w:b/>
          <w:bCs/>
          <w:sz w:val="24"/>
          <w:szCs w:val="24"/>
        </w:rPr>
        <w:t xml:space="preserve">Не діємо приховано.</w:t>
      </w:r>
      <w:r>
        <w:rPr>
          <w:rFonts w:ascii="Times New Roman" w:cs="Times New Roman" w:eastAsia="Times New Roman" w:hAnsi="Times New Roman"/>
          <w:sz w:val="24"/>
          <w:szCs w:val="24"/>
        </w:rPr>
        <w:t xml:space="preserve"> Працюємо під власними іменами, публікуємо рішення, ведемо відкритий прийом. Персональні дані учасників захищаємо, таємної організації не будуємо.</w:t>
      </w:r>
    </w:p>
    <w:p>
      <w:pPr>
        <w:spacing w:after="140" w:line="300"/>
        <w:ind w:firstLine="454"/>
        <w:jc w:val="both"/>
      </w:pPr>
      <w:r>
        <w:rPr>
          <w:rFonts w:ascii="Times New Roman" w:cs="Times New Roman" w:eastAsia="Times New Roman" w:hAnsi="Times New Roman"/>
          <w:b/>
          <w:bCs/>
          <w:sz w:val="24"/>
          <w:szCs w:val="24"/>
        </w:rPr>
        <w:t xml:space="preserve">Не підмінюємо собою людей.</w:t>
      </w:r>
      <w:r>
        <w:rPr>
          <w:rFonts w:ascii="Times New Roman" w:cs="Times New Roman" w:eastAsia="Times New Roman" w:hAnsi="Times New Roman"/>
          <w:sz w:val="24"/>
          <w:szCs w:val="24"/>
        </w:rPr>
        <w:t xml:space="preserve"> УКРР не «представляє інтереси» колективу і не веде переговорів замість нього. Вирішують збори, а ми лише спосіб, у який люди діють самі.</w:t>
      </w:r>
    </w:p>
    <w:p>
      <w:pPr>
        <w:spacing w:after="140" w:line="300"/>
        <w:ind w:firstLine="454"/>
        <w:jc w:val="both"/>
      </w:pPr>
      <w:r>
        <w:rPr>
          <w:rFonts w:ascii="Times New Roman" w:cs="Times New Roman" w:eastAsia="Times New Roman" w:hAnsi="Times New Roman"/>
          <w:b/>
          <w:bCs/>
          <w:sz w:val="24"/>
          <w:szCs w:val="24"/>
        </w:rPr>
        <w:t xml:space="preserve">Не будуємо вождизму.</w:t>
      </w:r>
      <w:r>
        <w:rPr>
          <w:rFonts w:ascii="Times New Roman" w:cs="Times New Roman" w:eastAsia="Times New Roman" w:hAnsi="Times New Roman"/>
          <w:sz w:val="24"/>
          <w:szCs w:val="24"/>
        </w:rPr>
        <w:t xml:space="preserve"> Ні постійного керівництва, ні незмінних постатей, ні речників, чиє обличчя заміняє організацію.</w:t>
      </w:r>
    </w:p>
    <w:p>
      <w:pPr>
        <w:spacing w:after="140" w:line="300"/>
        <w:ind w:firstLine="454"/>
        <w:jc w:val="both"/>
      </w:pPr>
      <w:r>
        <w:rPr>
          <w:rFonts w:ascii="Times New Roman" w:cs="Times New Roman" w:eastAsia="Times New Roman" w:hAnsi="Times New Roman"/>
          <w:b/>
          <w:bCs/>
          <w:sz w:val="24"/>
          <w:szCs w:val="24"/>
        </w:rPr>
        <w:t xml:space="preserve">Не терпимо дискримінації всередині.</w:t>
      </w:r>
      <w:r>
        <w:rPr>
          <w:rFonts w:ascii="Times New Roman" w:cs="Times New Roman" w:eastAsia="Times New Roman" w:hAnsi="Times New Roman"/>
          <w:sz w:val="24"/>
          <w:szCs w:val="24"/>
        </w:rPr>
        <w:t xml:space="preserve"> Організація, яка відтворює ієрархії за статтю, походженням, мовою чи будь-чим іншим, не є нашою організацією, хай як вона себе називає.</w:t>
      </w:r>
    </w:p>
    <w:p>
      <w:pPr>
        <w:spacing w:after="140" w:line="300"/>
        <w:ind w:firstLine="454"/>
        <w:jc w:val="both"/>
      </w:pPr>
      <w:r>
        <w:rPr>
          <w:rFonts w:ascii="Times New Roman" w:cs="Times New Roman" w:eastAsia="Times New Roman" w:hAnsi="Times New Roman"/>
          <w:b/>
          <w:bCs/>
          <w:sz w:val="24"/>
          <w:szCs w:val="24"/>
        </w:rPr>
        <w:t xml:space="preserve">Не кличемо людей туди, де не витримаємо відповіді.</w:t>
      </w:r>
      <w:r>
        <w:rPr>
          <w:rFonts w:ascii="Times New Roman" w:cs="Times New Roman" w:eastAsia="Times New Roman" w:hAnsi="Times New Roman"/>
          <w:sz w:val="24"/>
          <w:szCs w:val="24"/>
        </w:rPr>
        <w:t xml:space="preserve"> Дію оголошують тоді, коли є підготовка, фонд і юридичний супровід.</w:t>
      </w:r>
    </w:p>
    <w:p>
      <w:pPr>
        <w:spacing w:after="140" w:line="300"/>
        <w:ind w:firstLine="454"/>
        <w:jc w:val="both"/>
      </w:pPr>
      <w:r>
        <w:rPr>
          <w:rFonts w:ascii="Times New Roman" w:cs="Times New Roman" w:eastAsia="Times New Roman" w:hAnsi="Times New Roman"/>
          <w:b/>
          <w:bCs/>
          <w:sz w:val="24"/>
          <w:szCs w:val="24"/>
        </w:rPr>
        <w:t xml:space="preserve">Не обіцяємо швидкого результату.</w:t>
      </w:r>
      <w:r>
        <w:rPr>
          <w:rFonts w:ascii="Times New Roman" w:cs="Times New Roman" w:eastAsia="Times New Roman" w:hAnsi="Times New Roman"/>
          <w:sz w:val="24"/>
          <w:szCs w:val="24"/>
        </w:rPr>
        <w:t xml:space="preserve"> Це робота на роки, і кожен, хто обіцяє інакше, продає щось інше.</w:t>
      </w:r>
    </w:p>
    <w:p>
      <w:pPr>
        <w:pBdr>
          <w:bottom w:val="single" w:color="BFBFBF" w:sz="6" w:space="4"/>
        </w:pBdr>
        <w:spacing w:after="200" w:before="120"/>
      </w:pPr>
      <w:r>
        <w:rPr>
          <w:sz w:val="8"/>
          <w:szCs w:val="8"/>
        </w:rPr>
        <w:t xml:space="preserve"/>
      </w:r>
    </w:p>
    <w:p>
      <w:pPr>
        <w:pStyle w:val="Heading1"/>
        <w:keepNext/>
        <w:pageBreakBefore/>
        <w:spacing w:after="240" w:before="480"/>
      </w:pPr>
      <w:r>
        <w:rPr>
          <w:rFonts w:ascii="Times New Roman" w:cs="Times New Roman" w:eastAsia="Times New Roman" w:hAnsi="Times New Roman"/>
          <w:b/>
          <w:bCs/>
          <w:caps/>
          <w:color w:val="B01018"/>
          <w:sz w:val="30"/>
          <w:szCs w:val="30"/>
        </w:rPr>
        <w:t xml:space="preserve">РОЗДІЛ VII. МИ І СВІТ</w:t>
      </w:r>
    </w:p>
    <w:p>
      <w:pPr>
        <w:pStyle w:val="Heading2"/>
        <w:keepNext/>
        <w:spacing w:after="140" w:before="320"/>
      </w:pPr>
      <w:r>
        <w:rPr>
          <w:rFonts w:ascii="Times New Roman" w:cs="Times New Roman" w:eastAsia="Times New Roman" w:hAnsi="Times New Roman"/>
          <w:b/>
          <w:bCs/>
          <w:caps/>
          <w:color w:val="000000"/>
          <w:sz w:val="26"/>
          <w:szCs w:val="26"/>
        </w:rPr>
        <w:t xml:space="preserve">7.1. Кому ми родичі</w:t>
      </w:r>
    </w:p>
    <w:p>
      <w:pPr>
        <w:spacing w:after="140" w:line="300"/>
        <w:ind w:firstLine="454"/>
        <w:jc w:val="both"/>
      </w:pPr>
      <w:r>
        <w:rPr>
          <w:rFonts w:ascii="Times New Roman" w:cs="Times New Roman" w:eastAsia="Times New Roman" w:hAnsi="Times New Roman"/>
          <w:sz w:val="24"/>
          <w:szCs w:val="24"/>
        </w:rPr>
        <w:t xml:space="preserve">Ми не належимо до жодного інтернаціоналу, і жоден із наявних не запрошував нас. Наша традиція названа в п. 1.6. Це ради, фабзавкоми, робітнича опозиція, голландські та німецькі комуністи ради, іспанська і українська низова самоорганізація двадцятих років. З партій, які виводять себе від Комінтерну, ми не виводимося, і з тими, хто досі вважає СРСР зразком, нам не по дорозі, скільки б спільних гасел ми не мали.</w:t>
      </w:r>
    </w:p>
    <w:p>
      <w:pPr>
        <w:pStyle w:val="Heading2"/>
        <w:keepNext/>
        <w:spacing w:after="140" w:before="320"/>
      </w:pPr>
      <w:r>
        <w:rPr>
          <w:rFonts w:ascii="Times New Roman" w:cs="Times New Roman" w:eastAsia="Times New Roman" w:hAnsi="Times New Roman"/>
          <w:b/>
          <w:bCs/>
          <w:caps/>
          <w:color w:val="000000"/>
          <w:sz w:val="26"/>
          <w:szCs w:val="26"/>
        </w:rPr>
        <w:t xml:space="preserve">7.2. Українці, які працюють не в Україні</w:t>
      </w:r>
    </w:p>
    <w:p>
      <w:pPr>
        <w:spacing w:after="140" w:line="300"/>
        <w:ind w:firstLine="454"/>
        <w:jc w:val="both"/>
      </w:pPr>
      <w:r>
        <w:rPr>
          <w:rFonts w:ascii="Times New Roman" w:cs="Times New Roman" w:eastAsia="Times New Roman" w:hAnsi="Times New Roman"/>
          <w:sz w:val="24"/>
          <w:szCs w:val="24"/>
        </w:rPr>
        <w:t xml:space="preserve">Мільйони громадян України сьогодні працюють у Польщі, Німеччині, Чехії, Італії, і це не тимчасова обставина, а частина картини, яку не можна не бачити. Вони працюють на складах, у теплицях, на будівництві та в догляді за людьми, часто через агенції, часто з прив'язкою житла до роботи, тобто в становищі, де звільнення означає ще й виселення.</w:t>
      </w:r>
    </w:p>
    <w:p>
      <w:pPr>
        <w:spacing w:after="140" w:line="300"/>
        <w:ind w:firstLine="454"/>
        <w:jc w:val="both"/>
      </w:pPr>
      <w:r>
        <w:rPr>
          <w:rFonts w:ascii="Times New Roman" w:cs="Times New Roman" w:eastAsia="Times New Roman" w:hAnsi="Times New Roman"/>
          <w:sz w:val="24"/>
          <w:szCs w:val="24"/>
        </w:rPr>
        <w:t xml:space="preserve">Це наші люди, і на тих робочих місцях уже є профспілки, які вміють такі справи вигравати. У Польщі це передусім Inicjatywa Pracownicza та OPZZ, у Німеччині галузеві організації всередині DGB. Осередок УКРР за кордоном не створює паралельної структури, а допомагає людям увійти в місцеву профспілку, знайти юриста і не залишитися наодинці з агенцією. Це найпростіша і найшвидша користь, яку ми взагалі можемо принести, і починати її можна з однієї людини.</w:t>
      </w:r>
    </w:p>
    <w:p>
      <w:pPr>
        <w:pStyle w:val="Heading2"/>
        <w:keepNext/>
        <w:spacing w:after="140" w:before="320"/>
      </w:pPr>
      <w:r>
        <w:rPr>
          <w:rFonts w:ascii="Times New Roman" w:cs="Times New Roman" w:eastAsia="Times New Roman" w:hAnsi="Times New Roman"/>
          <w:b/>
          <w:bCs/>
          <w:caps/>
          <w:color w:val="000000"/>
          <w:sz w:val="26"/>
          <w:szCs w:val="26"/>
        </w:rPr>
        <w:t xml:space="preserve">7.3. Відбудова</w:t>
      </w:r>
    </w:p>
    <w:p>
      <w:pPr>
        <w:spacing w:after="140" w:line="300"/>
        <w:ind w:firstLine="454"/>
        <w:jc w:val="both"/>
      </w:pPr>
      <w:r>
        <w:rPr>
          <w:rFonts w:ascii="Times New Roman" w:cs="Times New Roman" w:eastAsia="Times New Roman" w:hAnsi="Times New Roman"/>
          <w:sz w:val="24"/>
          <w:szCs w:val="24"/>
        </w:rPr>
        <w:t xml:space="preserve">Гроші на відбудову приходять з умовами, а умови пишуть не тут. Досвід країн, які проходили масштабне зовнішнє фінансування, від Греції до Східної Європи дев'яностих, скрізь однаковий. Разом із грошима приходить вимога зробити ринок праці гнучкішим, а гнучкість на робочому місці означає простіше звільнення і слабший договір. Ми стежимо за цими умовами і публікуємо їх зрозумілою мовою, бо документ, який ніхто не прочитав, діє так само, як прочитаний.</w:t>
      </w:r>
    </w:p>
    <w:p>
      <w:pPr>
        <w:pStyle w:val="Heading2"/>
        <w:keepNext/>
        <w:spacing w:after="140" w:before="320"/>
      </w:pPr>
      <w:r>
        <w:rPr>
          <w:rFonts w:ascii="Times New Roman" w:cs="Times New Roman" w:eastAsia="Times New Roman" w:hAnsi="Times New Roman"/>
          <w:b/>
          <w:bCs/>
          <w:caps/>
          <w:color w:val="000000"/>
          <w:sz w:val="26"/>
          <w:szCs w:val="26"/>
        </w:rPr>
        <w:t xml:space="preserve">7.4. Ланцюги постачання</w:t>
      </w:r>
    </w:p>
    <w:p>
      <w:pPr>
        <w:spacing w:after="140" w:line="300"/>
        <w:ind w:firstLine="454"/>
        <w:jc w:val="both"/>
      </w:pPr>
      <w:r>
        <w:rPr>
          <w:rFonts w:ascii="Times New Roman" w:cs="Times New Roman" w:eastAsia="Times New Roman" w:hAnsi="Times New Roman"/>
          <w:sz w:val="24"/>
          <w:szCs w:val="24"/>
        </w:rPr>
        <w:t xml:space="preserve">Підприємство, на якому ти працюєш, майже напевно стоїть у ланцюгу, який виходить за межі країни. Це не абстракція, а важіль. Колектив, що має зв'язок із колективом постачальника або перевізника, здатний на те, чого не може сам. Такі зв'язки будуються роками і починаються з простого знайомства й обміну інформацією про умови.</w:t>
      </w:r>
    </w:p>
    <w:p>
      <w:pPr>
        <w:pStyle w:val="Heading2"/>
        <w:keepNext/>
        <w:spacing w:after="140" w:before="320"/>
      </w:pPr>
      <w:r>
        <w:rPr>
          <w:rFonts w:ascii="Times New Roman" w:cs="Times New Roman" w:eastAsia="Times New Roman" w:hAnsi="Times New Roman"/>
          <w:b/>
          <w:bCs/>
          <w:caps/>
          <w:color w:val="000000"/>
          <w:sz w:val="26"/>
          <w:szCs w:val="26"/>
        </w:rPr>
        <w:t xml:space="preserve">7.5. Росія</w:t>
      </w:r>
    </w:p>
    <w:p>
      <w:pPr>
        <w:spacing w:after="140" w:line="300"/>
        <w:ind w:firstLine="454"/>
        <w:jc w:val="both"/>
      </w:pPr>
      <w:r>
        <w:rPr>
          <w:rFonts w:ascii="Times New Roman" w:cs="Times New Roman" w:eastAsia="Times New Roman" w:hAnsi="Times New Roman"/>
          <w:sz w:val="24"/>
          <w:szCs w:val="24"/>
        </w:rPr>
        <w:t xml:space="preserve">Це питання нам поставлять неодмінно, тож відповімо на нього самі, до того як за нас відповість хтось інший.</w:t>
      </w:r>
    </w:p>
    <w:p>
      <w:pPr>
        <w:spacing w:after="140" w:line="300"/>
        <w:ind w:firstLine="454"/>
        <w:jc w:val="both"/>
      </w:pPr>
      <w:r>
        <w:rPr>
          <w:rFonts w:ascii="Times New Roman" w:cs="Times New Roman" w:eastAsia="Times New Roman" w:hAnsi="Times New Roman"/>
          <w:sz w:val="24"/>
          <w:szCs w:val="24"/>
        </w:rPr>
        <w:t xml:space="preserve">Держава, що веде цю війну, веде її і проти власного населення, і люди, які в ній працюють, живуть у тих самих чотирьох фронтах з п. 1.3, тільки без будь-якої змоги про це сказати. Ми не приписуємо їм колективної відповідальності за рішення, яких вони не ухвалювали, і не вважаємо, що класовий аналіз зупиняється на державному кордоні.</w:t>
      </w:r>
    </w:p>
    <w:p>
      <w:pPr>
        <w:spacing w:after="140" w:line="300"/>
        <w:ind w:firstLine="454"/>
        <w:jc w:val="both"/>
      </w:pPr>
      <w:r>
        <w:rPr>
          <w:rFonts w:ascii="Times New Roman" w:cs="Times New Roman" w:eastAsia="Times New Roman" w:hAnsi="Times New Roman"/>
          <w:sz w:val="24"/>
          <w:szCs w:val="24"/>
        </w:rPr>
        <w:t xml:space="preserve">Ми дивимося на те, що людина робить. Громадянство і самоназва про це не повідомляють нічого, і той, хто виступає проти війни і платить за це, стоїть в іншому місці, ніж той, хто її обслуговує.</w:t>
      </w:r>
    </w:p>
    <w:p>
      <w:pPr>
        <w:spacing w:after="140" w:line="300"/>
        <w:ind w:firstLine="454"/>
        <w:jc w:val="both"/>
      </w:pPr>
      <w:r>
        <w:rPr>
          <w:rFonts w:ascii="Times New Roman" w:cs="Times New Roman" w:eastAsia="Times New Roman" w:hAnsi="Times New Roman"/>
          <w:sz w:val="24"/>
          <w:szCs w:val="24"/>
        </w:rPr>
        <w:t xml:space="preserve">Формальних зв'язків із жодною організацією в Росії ми сьогодні не маємо. Будь-який такий зв'язок може виникнути лише за рішенням конференції, ухваленим у загальному порядку, і буде оприлюднений разом із підставами. Обговорювати це ми нікому не забороняємо і напоказ нічого не робимо. Доки триває окупація, кожен такий випадок розглядається окремо і по суті.</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ОСТАННЄ</w:t>
      </w:r>
    </w:p>
    <w:p>
      <w:pPr>
        <w:spacing w:after="140" w:line="300"/>
        <w:ind w:firstLine="454"/>
        <w:jc w:val="both"/>
      </w:pPr>
      <w:r>
        <w:rPr>
          <w:rFonts w:ascii="Times New Roman" w:cs="Times New Roman" w:eastAsia="Times New Roman" w:hAnsi="Times New Roman"/>
          <w:sz w:val="24"/>
          <w:szCs w:val="24"/>
        </w:rPr>
        <w:t xml:space="preserve">Тобі скажуть, що це утопія.</w:t>
      </w:r>
    </w:p>
    <w:p>
      <w:pPr>
        <w:spacing w:after="140" w:line="300"/>
        <w:ind w:firstLine="454"/>
        <w:jc w:val="both"/>
      </w:pPr>
      <w:r>
        <w:rPr>
          <w:rFonts w:ascii="Times New Roman" w:cs="Times New Roman" w:eastAsia="Times New Roman" w:hAnsi="Times New Roman"/>
          <w:sz w:val="24"/>
          <w:szCs w:val="24"/>
        </w:rPr>
        <w:t xml:space="preserve">Восьмигодинний робочий день теж був утопією, і за нього вішали, а вихідні здавалися химерою ще на пам'яті наших прадідів. Заборону дитячої праці власники зустріли розрахунками, з яких виходило, що без дітей виробництво спиниться; воно не спинилося.</w:t>
      </w:r>
    </w:p>
    <w:p>
      <w:pPr>
        <w:spacing w:after="140" w:line="300"/>
        <w:ind w:firstLine="454"/>
        <w:jc w:val="both"/>
      </w:pPr>
      <w:r>
        <w:rPr>
          <w:rFonts w:ascii="Times New Roman" w:cs="Times New Roman" w:eastAsia="Times New Roman" w:hAnsi="Times New Roman"/>
          <w:sz w:val="24"/>
          <w:szCs w:val="24"/>
        </w:rPr>
        <w:t xml:space="preserve">Усе це виглядало неможливим рівно доти, доки достатня кількість людей не перестала питати дозволу.</w:t>
      </w:r>
    </w:p>
    <w:p>
      <w:pPr>
        <w:spacing w:after="140" w:line="300"/>
        <w:ind w:firstLine="454"/>
        <w:jc w:val="both"/>
      </w:pPr>
      <w:r>
        <w:rPr>
          <w:rFonts w:ascii="Times New Roman" w:cs="Times New Roman" w:eastAsia="Times New Roman" w:hAnsi="Times New Roman"/>
          <w:sz w:val="24"/>
          <w:szCs w:val="24"/>
        </w:rPr>
        <w:t xml:space="preserve">Ніхто не прийде. Але завтра о пів на п'яту прокинешся не тільки ти.</w:t>
      </w:r>
    </w:p>
    <w:p>
      <w:pPr>
        <w:pBdr>
          <w:bottom w:val="single" w:color="BFBFBF" w:sz="6" w:space="4"/>
        </w:pBdr>
        <w:spacing w:after="200" w:before="120"/>
      </w:pPr>
      <w:r>
        <w:rPr>
          <w:sz w:val="8"/>
          <w:szCs w:val="8"/>
        </w:rPr>
        <w:t xml:space="preserve"/>
      </w:r>
    </w:p>
    <w:p>
      <w:pPr>
        <w:spacing w:after="140" w:line="300"/>
        <w:ind w:firstLine="454"/>
        <w:jc w:val="both"/>
      </w:pPr>
      <w:r>
        <w:rPr>
          <w:rFonts w:ascii="Times New Roman" w:cs="Times New Roman" w:eastAsia="Times New Roman" w:hAnsi="Times New Roman"/>
          <w:i/>
          <w:iCs/>
          <w:sz w:val="24"/>
          <w:szCs w:val="24"/>
        </w:rPr>
        <w:t xml:space="preserve">Програму ухвалює і змінює загальна конференція за процедурою Статуту, § 11. Звичайна поправка потребує двох третин голосів. Розділи VI і VII, а також пункти 2.2 і 3.6 захищені посилено, тобто три чверті голосів і підтвердження наступною черговою конференцією, див. Статут, §§ 7.2 і 11.4. До підтвердження діє попередня редакція.</w:t>
      </w:r>
    </w:p>
    <w:p>
      <w:pPr>
        <w:pStyle w:val="Heading3"/>
        <w:keepNext/>
        <w:spacing w:after="140" w:before="320"/>
      </w:pPr>
      <w:r>
        <w:rPr>
          <w:rFonts w:ascii="Times New Roman" w:cs="Times New Roman" w:eastAsia="Times New Roman" w:hAnsi="Times New Roman"/>
          <w:b/>
          <w:bCs/>
          <w:caps w:val="false"/>
          <w:color w:val="000000"/>
          <w:sz w:val="24"/>
          <w:szCs w:val="24"/>
        </w:rPr>
        <w:t xml:space="preserve">Джерела цитат</w:t>
      </w:r>
    </w:p>
    <w:p>
      <w:pPr>
        <w:spacing w:after="80" w:line="290"/>
        <w:ind w:left="454"/>
        <w:jc w:val="both"/>
      </w:pPr>
      <w:r>
        <w:rPr>
          <w:rFonts w:ascii="Times New Roman" w:cs="Times New Roman" w:eastAsia="Times New Roman" w:hAnsi="Times New Roman"/>
          <w:sz w:val="24"/>
          <w:szCs w:val="24"/>
        </w:rPr>
        <w:t xml:space="preserve">1. Резолюція загальних зборів команд 1-ї та 2-ї бригад лінійних кораблів, Кронштадт, 1 березня 1921 р. Оригінал російською, переклад наш. Текст і факсиміле на 1000dokumente.de, документ 0011_kro.</w:t>
      </w:r>
    </w:p>
    <w:p>
      <w:pPr>
        <w:spacing w:after="80" w:line="290"/>
        <w:ind w:left="454"/>
        <w:jc w:val="both"/>
      </w:pPr>
      <w:r>
        <w:rPr>
          <w:rFonts w:ascii="Times New Roman" w:cs="Times New Roman" w:eastAsia="Times New Roman" w:hAnsi="Times New Roman"/>
          <w:sz w:val="24"/>
          <w:szCs w:val="24"/>
        </w:rPr>
        <w:t xml:space="preserve">2. К. Маркс. Загальний статут Міжнародного товариства робітників, жовтень 1864 р. Переклад наш з англійського тексту (marxists.org).</w:t>
      </w:r>
    </w:p>
    <w:p>
      <w:pPr>
        <w:pStyle w:val="Heading3"/>
        <w:keepNext/>
        <w:spacing w:after="140" w:before="320"/>
      </w:pPr>
      <w:r>
        <w:rPr>
          <w:rFonts w:ascii="Times New Roman" w:cs="Times New Roman" w:eastAsia="Times New Roman" w:hAnsi="Times New Roman"/>
          <w:b/>
          <w:bCs/>
          <w:caps w:val="false"/>
          <w:color w:val="000000"/>
          <w:sz w:val="24"/>
          <w:szCs w:val="24"/>
        </w:rPr>
        <w:t xml:space="preserve">Джерела методики</w:t>
      </w:r>
    </w:p>
    <w:p>
      <w:pPr>
        <w:spacing w:after="140" w:line="300"/>
        <w:ind w:firstLine="454"/>
        <w:jc w:val="both"/>
      </w:pPr>
      <w:r>
        <w:rPr>
          <w:rFonts w:ascii="Times New Roman" w:cs="Times New Roman" w:eastAsia="Times New Roman" w:hAnsi="Times New Roman"/>
          <w:sz w:val="24"/>
          <w:szCs w:val="24"/>
        </w:rPr>
        <w:t xml:space="preserve">Розділи III і IV спираються на практику низового профспілкового організування, напрацьовану не нами:</w:t>
      </w:r>
    </w:p>
    <w:p>
      <w:pPr>
        <w:spacing w:after="80" w:line="290"/>
        <w:ind w:left="454"/>
        <w:jc w:val="both"/>
      </w:pPr>
      <w:r>
        <w:rPr>
          <w:rFonts w:ascii="Times New Roman" w:cs="Times New Roman" w:eastAsia="Times New Roman" w:hAnsi="Times New Roman"/>
          <w:sz w:val="24"/>
          <w:szCs w:val="24"/>
        </w:rPr>
        <w:t xml:space="preserve">3. A. Bradbury, M. Brenner, J. Slaughter. Secrets of a Successful Organizer. Labor Notes, 2016. Звідси розмова віч-на-віч у чотири ходи, карта робочого місця й оцінки учасників.</w:t>
      </w:r>
    </w:p>
    <w:p>
      <w:pPr>
        <w:spacing w:after="80" w:line="290"/>
        <w:ind w:left="454"/>
        <w:jc w:val="both"/>
      </w:pPr>
      <w:r>
        <w:rPr>
          <w:rFonts w:ascii="Times New Roman" w:cs="Times New Roman" w:eastAsia="Times New Roman" w:hAnsi="Times New Roman"/>
          <w:sz w:val="24"/>
          <w:szCs w:val="24"/>
        </w:rPr>
        <w:t xml:space="preserve">4. J. McAlevey. No Shortcuts: Organizing for Power in the New Gilded Age. Oxford University Press, 2016. Звідси перевірки структури як спосіб знати результат дії заздалегідь.</w:t>
      </w:r>
    </w:p>
    <w:p>
      <w:pPr>
        <w:spacing w:after="80" w:line="290"/>
        <w:ind w:left="454"/>
        <w:jc w:val="both"/>
      </w:pPr>
      <w:r>
        <w:rPr>
          <w:rFonts w:ascii="Times New Roman" w:cs="Times New Roman" w:eastAsia="Times New Roman" w:hAnsi="Times New Roman"/>
          <w:sz w:val="24"/>
          <w:szCs w:val="24"/>
        </w:rPr>
        <w:t xml:space="preserve">5. Industrial Workers of the World, Organizer Training 101. Матеріали курсу, organize.iww.org.</w:t>
      </w:r>
    </w:p>
    <w:p>
      <w:pPr>
        <w:pStyle w:val="Heading3"/>
        <w:keepNext/>
        <w:spacing w:after="140" w:before="320"/>
      </w:pPr>
      <w:r>
        <w:rPr>
          <w:rFonts w:ascii="Times New Roman" w:cs="Times New Roman" w:eastAsia="Times New Roman" w:hAnsi="Times New Roman"/>
          <w:b/>
          <w:bCs/>
          <w:caps w:val="false"/>
          <w:color w:val="000000"/>
          <w:sz w:val="24"/>
          <w:szCs w:val="24"/>
        </w:rPr>
        <w:t xml:space="preserve">Правові джерела</w:t>
      </w:r>
    </w:p>
    <w:p>
      <w:pPr>
        <w:spacing w:after="80" w:line="290"/>
        <w:ind w:left="454"/>
        <w:jc w:val="both"/>
      </w:pPr>
      <w:r>
        <w:rPr>
          <w:rFonts w:ascii="Times New Roman" w:cs="Times New Roman" w:eastAsia="Times New Roman" w:hAnsi="Times New Roman"/>
          <w:sz w:val="24"/>
          <w:szCs w:val="24"/>
        </w:rPr>
        <w:t xml:space="preserve">6. Закон України «Про правовий режим воєнного стану» № 389-VIII, статті 8 і 19.</w:t>
      </w:r>
    </w:p>
    <w:p>
      <w:pPr>
        <w:spacing w:after="80" w:line="290"/>
        <w:ind w:left="454"/>
        <w:jc w:val="both"/>
      </w:pPr>
      <w:r>
        <w:rPr>
          <w:rFonts w:ascii="Times New Roman" w:cs="Times New Roman" w:eastAsia="Times New Roman" w:hAnsi="Times New Roman"/>
          <w:sz w:val="24"/>
          <w:szCs w:val="24"/>
        </w:rPr>
        <w:t xml:space="preserve">7. Кодекс законів про працю України; Закон України «Про порядок вирішення колективних трудових спорів (конфліктів)»; Закон України «Про професійні спілки, їх права та гарантії діяльності».</w:t>
      </w:r>
    </w:p>
    <w:sectPr>
      <w:headerReference w:type="default" r:id="rId7"/>
      <w:footerReference w:type="default" r:id="rId8"/>
      <w:pgSz w:w="11906" w:h="16838" w:orient="portrait"/>
      <w:pgMar w:top="1134" w:right="850" w:bottom="1134" w:left="170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595959"/>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spacing w:after="60"/>
      <w:jc w:val="right"/>
    </w:pPr>
    <w:r>
      <w:rPr>
        <w:rFonts w:ascii="Times New Roman" w:cs="Times New Roman" w:eastAsia="Times New Roman" w:hAnsi="Times New Roman"/>
        <w:color w:val="595959"/>
        <w:sz w:val="18"/>
        <w:szCs w:val="18"/>
      </w:rPr>
      <w:t xml:space="preserve">УКРР. Програма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94" w:hanging="340"/>
      </w:pPr>
      <w:rPr>
        <w:rFonts w:ascii="Times New Roman" w:cs="Times New Roman" w:eastAsia="Times New Roman" w:hAnsi="Times New Roman"/>
      </w:rPr>
    </w:lvl>
  </w:abstractNum>
  <w:abstractNum w:abstractNumId="3" w15:restartNumberingAfterBreak="0">
    <w:multiLevelType w:val="hybridMultilevel"/>
    <w:lvl w:ilvl="0" w15:tentative="1">
      <w:start w:val="1"/>
      <w:numFmt w:val="decimal"/>
      <w:lvlText w:val="%1."/>
      <w:lvlJc w:val="left"/>
      <w:pPr>
        <w:ind w:left="794" w:hanging="340"/>
      </w:pPr>
      <w:rPr>
        <w:rFonts w:ascii="Times New Roman" w:cs="Times New Roman" w:eastAsia="Times New Roman" w:hAnsi="Times New Roman"/>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000000"/>
        <w:sz w:val="24"/>
        <w:szCs w:val="24"/>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УКРР. Програма</dc:title>
  <dc:creator>УКРР</dc:creator>
  <dc:description>Програмний документ організації</dc:description>
  <cp:lastModifiedBy>Un-named</cp:lastModifiedBy>
  <cp:revision>1</cp:revision>
  <dcterms:created xsi:type="dcterms:W3CDTF">2026-08-20T18:57:20.294Z</dcterms:created>
  <dcterms:modified xsi:type="dcterms:W3CDTF">2026-08-20T18:57:20.297Z</dcterms:modified>
</cp:coreProperties>
</file>

<file path=docProps/custom.xml><?xml version="1.0" encoding="utf-8"?>
<Properties xmlns="http://schemas.openxmlformats.org/officeDocument/2006/custom-properties" xmlns:vt="http://schemas.openxmlformats.org/officeDocument/2006/docPropsVTypes"/>
</file>